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BC" w:rsidRPr="00810CBC" w:rsidRDefault="00810CBC" w:rsidP="00810CBC">
      <w:pPr>
        <w:spacing w:line="276" w:lineRule="auto"/>
        <w:rPr>
          <w:b/>
          <w:i/>
          <w:szCs w:val="28"/>
          <w:lang w:val="kk-KZ" w:eastAsia="en-US"/>
        </w:rPr>
      </w:pPr>
      <w:r w:rsidRPr="00810CBC">
        <w:rPr>
          <w:b/>
          <w:i/>
          <w:szCs w:val="28"/>
          <w:lang w:val="kk-KZ" w:eastAsia="en-US"/>
        </w:rPr>
        <w:t>Бекітемін:                                                                                        Келісемін:                                                                       ӘБ отырысында</w:t>
      </w:r>
    </w:p>
    <w:p w:rsidR="00810CBC" w:rsidRPr="00810CBC" w:rsidRDefault="00810CBC" w:rsidP="00810CBC">
      <w:pPr>
        <w:spacing w:line="276" w:lineRule="auto"/>
        <w:rPr>
          <w:b/>
          <w:i/>
          <w:szCs w:val="28"/>
          <w:lang w:val="kk-KZ" w:eastAsia="en-US"/>
        </w:rPr>
      </w:pPr>
      <w:r w:rsidRPr="00810CBC">
        <w:rPr>
          <w:b/>
          <w:i/>
          <w:szCs w:val="28"/>
          <w:lang w:val="kk-KZ" w:eastAsia="en-US"/>
        </w:rPr>
        <w:t>Утверждаю:                                                                          Оқу ісінің меңгерушісі                                                                     қаралды:</w:t>
      </w:r>
    </w:p>
    <w:p w:rsidR="00810CBC" w:rsidRPr="00810CBC" w:rsidRDefault="00810CBC" w:rsidP="00810CBC">
      <w:pPr>
        <w:spacing w:line="276" w:lineRule="auto"/>
        <w:rPr>
          <w:b/>
          <w:i/>
          <w:szCs w:val="28"/>
          <w:lang w:val="kk-KZ" w:eastAsia="en-US"/>
        </w:rPr>
      </w:pPr>
      <w:r w:rsidRPr="00810CBC">
        <w:rPr>
          <w:b/>
          <w:i/>
          <w:szCs w:val="28"/>
          <w:lang w:val="kk-KZ" w:eastAsia="en-US"/>
        </w:rPr>
        <w:t xml:space="preserve"> директор                                                                              Согласовано                                                                        хаттама №______</w:t>
      </w:r>
    </w:p>
    <w:p w:rsidR="00810CBC" w:rsidRPr="00810CBC" w:rsidRDefault="00810CBC" w:rsidP="00810CBC">
      <w:pPr>
        <w:spacing w:line="276" w:lineRule="auto"/>
        <w:rPr>
          <w:b/>
          <w:i/>
          <w:szCs w:val="28"/>
          <w:lang w:val="kk-KZ" w:eastAsia="en-US"/>
        </w:rPr>
      </w:pPr>
      <w:r w:rsidRPr="00810CBC">
        <w:rPr>
          <w:b/>
          <w:i/>
          <w:szCs w:val="28"/>
          <w:lang w:val="kk-KZ" w:eastAsia="en-US"/>
        </w:rPr>
        <w:t xml:space="preserve">_________А. Мухамедина                                                          Зам.директора по                                                                    Рассмотрено на </w:t>
      </w:r>
    </w:p>
    <w:p w:rsidR="00810CBC" w:rsidRPr="00810CBC" w:rsidRDefault="00810CBC" w:rsidP="00810CBC">
      <w:pPr>
        <w:spacing w:line="276" w:lineRule="auto"/>
        <w:rPr>
          <w:b/>
          <w:i/>
          <w:szCs w:val="28"/>
          <w:lang w:val="kk-KZ" w:eastAsia="en-US"/>
        </w:rPr>
      </w:pPr>
      <w:r w:rsidRPr="00810CBC">
        <w:rPr>
          <w:b/>
          <w:i/>
          <w:szCs w:val="28"/>
          <w:lang w:val="kk-KZ" w:eastAsia="en-US"/>
        </w:rPr>
        <w:t>«____»  ______2025 г.                                                            учебной работе                                                                    заседании  МО</w:t>
      </w:r>
    </w:p>
    <w:p w:rsidR="00810CBC" w:rsidRPr="00810CBC" w:rsidRDefault="00810CBC" w:rsidP="00810CBC">
      <w:pPr>
        <w:spacing w:line="276" w:lineRule="auto"/>
        <w:rPr>
          <w:b/>
          <w:i/>
          <w:szCs w:val="28"/>
          <w:lang w:val="kk-KZ" w:eastAsia="en-US"/>
        </w:rPr>
      </w:pPr>
      <w:r w:rsidRPr="00810CBC">
        <w:rPr>
          <w:b/>
          <w:i/>
          <w:szCs w:val="28"/>
          <w:lang w:val="kk-KZ" w:eastAsia="en-US"/>
        </w:rPr>
        <w:t xml:space="preserve">                                                                                              _____________ А. Бакиров                                             _______Т. Медвецкая</w:t>
      </w:r>
    </w:p>
    <w:p w:rsidR="00810CBC" w:rsidRPr="00810CBC" w:rsidRDefault="00810CBC" w:rsidP="00810CBC">
      <w:pPr>
        <w:spacing w:line="276" w:lineRule="auto"/>
        <w:rPr>
          <w:b/>
          <w:i/>
          <w:szCs w:val="28"/>
          <w:lang w:val="kk-KZ" w:eastAsia="en-US"/>
        </w:rPr>
      </w:pPr>
      <w:r w:rsidRPr="00810CBC">
        <w:rPr>
          <w:b/>
          <w:i/>
          <w:szCs w:val="28"/>
          <w:lang w:val="kk-KZ" w:eastAsia="en-US"/>
        </w:rPr>
        <w:t xml:space="preserve">                                                                                              «_____» ________ 2025  г .                                              Протокол №_______</w:t>
      </w:r>
    </w:p>
    <w:p w:rsidR="00810CBC" w:rsidRPr="00810CBC" w:rsidRDefault="00810CBC" w:rsidP="00810CBC">
      <w:pPr>
        <w:spacing w:after="200" w:line="276" w:lineRule="auto"/>
        <w:jc w:val="both"/>
        <w:rPr>
          <w:b/>
          <w:i/>
          <w:szCs w:val="28"/>
          <w:lang w:val="kk-KZ" w:eastAsia="en-US"/>
        </w:rPr>
      </w:pPr>
      <w:r w:rsidRPr="00810CBC">
        <w:rPr>
          <w:b/>
          <w:i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                                          «____» ________2025 г.    </w:t>
      </w:r>
    </w:p>
    <w:p w:rsidR="00810CBC" w:rsidRPr="00810CBC" w:rsidRDefault="00810CBC" w:rsidP="00810CBC">
      <w:pPr>
        <w:spacing w:line="276" w:lineRule="auto"/>
        <w:jc w:val="center"/>
        <w:rPr>
          <w:b/>
          <w:sz w:val="28"/>
          <w:szCs w:val="28"/>
          <w:lang w:val="kk-KZ" w:eastAsia="en-US"/>
        </w:rPr>
      </w:pPr>
    </w:p>
    <w:p w:rsidR="00810CBC" w:rsidRPr="00810CBC" w:rsidRDefault="00810CBC" w:rsidP="00810CBC">
      <w:pPr>
        <w:spacing w:line="276" w:lineRule="auto"/>
        <w:jc w:val="center"/>
        <w:rPr>
          <w:b/>
          <w:sz w:val="28"/>
          <w:szCs w:val="28"/>
          <w:lang w:val="kk-KZ" w:eastAsia="en-US"/>
        </w:rPr>
      </w:pPr>
      <w:r w:rsidRPr="00810CBC">
        <w:rPr>
          <w:b/>
          <w:sz w:val="28"/>
          <w:szCs w:val="28"/>
          <w:lang w:val="kk-KZ" w:eastAsia="en-US"/>
        </w:rPr>
        <w:t>КҮНТІЗБЕЛІК – ТАҚЫРЫПТЫҚ</w:t>
      </w:r>
    </w:p>
    <w:p w:rsidR="00810CBC" w:rsidRPr="00810CBC" w:rsidRDefault="00810CBC" w:rsidP="00810CBC">
      <w:pPr>
        <w:spacing w:line="276" w:lineRule="auto"/>
        <w:jc w:val="center"/>
        <w:rPr>
          <w:b/>
          <w:sz w:val="28"/>
          <w:szCs w:val="28"/>
          <w:lang w:val="kk-KZ" w:eastAsia="en-US"/>
        </w:rPr>
      </w:pPr>
      <w:r w:rsidRPr="00810CBC">
        <w:rPr>
          <w:b/>
          <w:sz w:val="28"/>
          <w:szCs w:val="28"/>
          <w:lang w:val="kk-KZ" w:eastAsia="en-US"/>
        </w:rPr>
        <w:t xml:space="preserve">ЖОСПАРЛАУ     </w:t>
      </w:r>
    </w:p>
    <w:p w:rsidR="00810CBC" w:rsidRPr="00810CBC" w:rsidRDefault="00810CBC" w:rsidP="00810CBC">
      <w:pPr>
        <w:spacing w:line="276" w:lineRule="auto"/>
        <w:jc w:val="center"/>
        <w:rPr>
          <w:b/>
          <w:sz w:val="28"/>
          <w:szCs w:val="28"/>
          <w:lang w:val="kk-KZ" w:eastAsia="en-US"/>
        </w:rPr>
      </w:pPr>
      <w:r w:rsidRPr="00810CBC">
        <w:rPr>
          <w:b/>
          <w:sz w:val="28"/>
          <w:szCs w:val="28"/>
          <w:lang w:val="kk-KZ" w:eastAsia="en-US"/>
        </w:rPr>
        <w:t xml:space="preserve">3 «А» сынып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0CBC" w:rsidRPr="00810CBC" w:rsidRDefault="00810CBC" w:rsidP="00810CBC">
      <w:pPr>
        <w:spacing w:line="276" w:lineRule="auto"/>
        <w:jc w:val="center"/>
        <w:rPr>
          <w:b/>
          <w:sz w:val="28"/>
          <w:szCs w:val="28"/>
          <w:lang w:val="kk-KZ" w:eastAsia="en-US"/>
        </w:rPr>
      </w:pPr>
      <w:r w:rsidRPr="00810CBC">
        <w:rPr>
          <w:b/>
          <w:sz w:val="28"/>
          <w:szCs w:val="28"/>
          <w:lang w:val="kk-KZ" w:eastAsia="en-US"/>
        </w:rPr>
        <w:t>КАЛЕНДАРНО</w:t>
      </w:r>
      <w:r w:rsidRPr="00810CBC">
        <w:rPr>
          <w:b/>
          <w:sz w:val="28"/>
          <w:szCs w:val="28"/>
          <w:lang w:eastAsia="en-US"/>
        </w:rPr>
        <w:t>-</w:t>
      </w:r>
      <w:r w:rsidRPr="00810CBC">
        <w:rPr>
          <w:b/>
          <w:sz w:val="28"/>
          <w:szCs w:val="28"/>
          <w:lang w:val="kk-KZ" w:eastAsia="en-US"/>
        </w:rPr>
        <w:t>ТЕМАТИЧЕСКОЕ</w:t>
      </w:r>
    </w:p>
    <w:p w:rsidR="00810CBC" w:rsidRPr="00810CBC" w:rsidRDefault="00810CBC" w:rsidP="00810CBC">
      <w:pPr>
        <w:spacing w:line="276" w:lineRule="auto"/>
        <w:jc w:val="center"/>
        <w:rPr>
          <w:b/>
          <w:sz w:val="28"/>
          <w:szCs w:val="28"/>
          <w:lang w:val="kk-KZ" w:eastAsia="en-US"/>
        </w:rPr>
      </w:pPr>
      <w:r w:rsidRPr="00810CBC">
        <w:rPr>
          <w:b/>
          <w:sz w:val="28"/>
          <w:szCs w:val="28"/>
          <w:lang w:val="kk-KZ" w:eastAsia="en-US"/>
        </w:rPr>
        <w:t>ПЛАНИРОВАНИЕ</w:t>
      </w:r>
    </w:p>
    <w:p w:rsidR="00810CBC" w:rsidRPr="00810CBC" w:rsidRDefault="00810CBC" w:rsidP="00810CBC">
      <w:pPr>
        <w:spacing w:line="276" w:lineRule="auto"/>
        <w:jc w:val="center"/>
        <w:rPr>
          <w:b/>
          <w:sz w:val="28"/>
          <w:szCs w:val="28"/>
          <w:lang w:val="kk-KZ" w:eastAsia="en-US"/>
        </w:rPr>
      </w:pPr>
      <w:r w:rsidRPr="00810CBC">
        <w:rPr>
          <w:b/>
          <w:sz w:val="28"/>
          <w:szCs w:val="28"/>
          <w:lang w:val="kk-KZ" w:eastAsia="en-US"/>
        </w:rPr>
        <w:t>по предмету «</w:t>
      </w:r>
      <w:r>
        <w:rPr>
          <w:b/>
          <w:sz w:val="28"/>
          <w:szCs w:val="28"/>
          <w:lang w:val="kk-KZ" w:eastAsia="en-US"/>
        </w:rPr>
        <w:t>Русский язык</w:t>
      </w:r>
      <w:r w:rsidRPr="00810CBC">
        <w:rPr>
          <w:b/>
          <w:sz w:val="28"/>
          <w:szCs w:val="28"/>
          <w:lang w:val="kk-KZ" w:eastAsia="en-US"/>
        </w:rPr>
        <w:t>»</w:t>
      </w:r>
    </w:p>
    <w:p w:rsidR="00810CBC" w:rsidRPr="00810CBC" w:rsidRDefault="00810CBC" w:rsidP="00810CBC">
      <w:pPr>
        <w:spacing w:after="200" w:line="276" w:lineRule="auto"/>
        <w:jc w:val="center"/>
        <w:rPr>
          <w:b/>
          <w:sz w:val="28"/>
          <w:szCs w:val="28"/>
          <w:lang w:val="kk-KZ" w:eastAsia="en-US"/>
        </w:rPr>
      </w:pPr>
      <w:r w:rsidRPr="00810CBC">
        <w:rPr>
          <w:b/>
          <w:sz w:val="28"/>
          <w:szCs w:val="28"/>
          <w:lang w:val="kk-KZ" w:eastAsia="en-US"/>
        </w:rPr>
        <w:t xml:space="preserve"> 3 «А» класс </w:t>
      </w:r>
    </w:p>
    <w:p w:rsidR="00810CBC" w:rsidRPr="00810CBC" w:rsidRDefault="00810CBC" w:rsidP="00810CBC">
      <w:pPr>
        <w:spacing w:after="200" w:line="276" w:lineRule="auto"/>
        <w:rPr>
          <w:b/>
          <w:sz w:val="28"/>
          <w:szCs w:val="28"/>
          <w:lang w:val="kk-KZ" w:eastAsia="en-US"/>
        </w:rPr>
      </w:pPr>
    </w:p>
    <w:p w:rsidR="00810CBC" w:rsidRPr="00810CBC" w:rsidRDefault="00810CBC" w:rsidP="00810CBC">
      <w:pPr>
        <w:spacing w:line="276" w:lineRule="auto"/>
        <w:jc w:val="right"/>
        <w:rPr>
          <w:b/>
          <w:sz w:val="28"/>
          <w:szCs w:val="28"/>
          <w:lang w:val="kk-KZ" w:eastAsia="en-US"/>
        </w:rPr>
      </w:pPr>
      <w:r w:rsidRPr="00810CBC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</w:t>
      </w:r>
      <w:r w:rsidRPr="00810CBC">
        <w:rPr>
          <w:b/>
          <w:szCs w:val="28"/>
          <w:lang w:val="kk-KZ" w:eastAsia="en-US"/>
        </w:rPr>
        <w:t>Мұғалім: Дегтярёва Людмила Дмитриевна</w:t>
      </w:r>
      <w:r w:rsidRPr="00810CBC">
        <w:rPr>
          <w:rFonts w:ascii="Calibri" w:hAnsi="Calibri"/>
          <w:sz w:val="32"/>
          <w:szCs w:val="22"/>
          <w:lang w:val="kk-KZ" w:eastAsia="en-US"/>
        </w:rPr>
        <w:t xml:space="preserve">                                                                                                                                           </w:t>
      </w:r>
    </w:p>
    <w:p w:rsidR="00810CBC" w:rsidRPr="00810CBC" w:rsidRDefault="00810CBC" w:rsidP="00810CBC">
      <w:pPr>
        <w:jc w:val="right"/>
        <w:rPr>
          <w:b/>
          <w:sz w:val="22"/>
          <w:szCs w:val="22"/>
          <w:lang w:val="kk-KZ" w:eastAsia="en-US"/>
        </w:rPr>
      </w:pPr>
      <w:r w:rsidRPr="00810CBC">
        <w:rPr>
          <w:b/>
          <w:szCs w:val="22"/>
          <w:lang w:val="kk-KZ" w:eastAsia="en-US"/>
        </w:rPr>
        <w:t xml:space="preserve">                   Аршалы кентінің №1 жалпы білім беретін мектебі "КММ                                                                                                                                     Учитель:</w:t>
      </w:r>
      <w:r w:rsidRPr="00810CBC">
        <w:rPr>
          <w:b/>
          <w:szCs w:val="28"/>
          <w:lang w:val="kk-KZ" w:eastAsia="en-US"/>
        </w:rPr>
        <w:t xml:space="preserve"> Дегтярёва Людмила Дмитриевна</w:t>
      </w:r>
      <w:r w:rsidRPr="00810CBC">
        <w:rPr>
          <w:rFonts w:ascii="Calibri" w:hAnsi="Calibri"/>
          <w:sz w:val="32"/>
          <w:szCs w:val="22"/>
          <w:lang w:val="kk-KZ" w:eastAsia="en-US"/>
        </w:rPr>
        <w:t xml:space="preserve">                                                                                                                                           </w:t>
      </w:r>
    </w:p>
    <w:p w:rsidR="00810CBC" w:rsidRPr="00810CBC" w:rsidRDefault="00810CBC" w:rsidP="00810CBC">
      <w:pPr>
        <w:jc w:val="right"/>
        <w:rPr>
          <w:b/>
          <w:szCs w:val="22"/>
          <w:lang w:val="kk-KZ" w:eastAsia="en-US"/>
        </w:rPr>
      </w:pPr>
      <w:r w:rsidRPr="00810CBC">
        <w:rPr>
          <w:rFonts w:ascii="Calibri" w:hAnsi="Calibri"/>
          <w:sz w:val="22"/>
          <w:szCs w:val="22"/>
          <w:lang w:val="kk-KZ" w:eastAsia="en-US"/>
        </w:rPr>
        <w:t xml:space="preserve">                                                                                                             </w:t>
      </w:r>
      <w:r w:rsidRPr="00810CBC">
        <w:rPr>
          <w:b/>
          <w:szCs w:val="22"/>
          <w:lang w:val="kk-KZ" w:eastAsia="en-US"/>
        </w:rPr>
        <w:t>КГУ «Общеобразовательная школа №1 посёлка Аршалы»</w:t>
      </w:r>
    </w:p>
    <w:p w:rsidR="00810CBC" w:rsidRPr="00810CBC" w:rsidRDefault="00810CBC" w:rsidP="00810CBC">
      <w:pPr>
        <w:jc w:val="right"/>
        <w:rPr>
          <w:b/>
          <w:szCs w:val="22"/>
          <w:lang w:val="kk-KZ" w:eastAsia="en-US"/>
        </w:rPr>
      </w:pPr>
    </w:p>
    <w:p w:rsidR="00810CBC" w:rsidRPr="00810CBC" w:rsidRDefault="00810CBC" w:rsidP="00810CBC">
      <w:pPr>
        <w:jc w:val="right"/>
        <w:rPr>
          <w:b/>
          <w:szCs w:val="22"/>
          <w:lang w:val="kk-KZ" w:eastAsia="en-US"/>
        </w:rPr>
      </w:pPr>
      <w:r w:rsidRPr="00810CBC">
        <w:rPr>
          <w:b/>
          <w:szCs w:val="22"/>
          <w:lang w:val="kk-KZ" w:eastAsia="en-US"/>
        </w:rPr>
        <w:t xml:space="preserve">        </w:t>
      </w:r>
    </w:p>
    <w:p w:rsidR="00810CBC" w:rsidRPr="00810CBC" w:rsidRDefault="00810CBC" w:rsidP="00810CBC">
      <w:pPr>
        <w:tabs>
          <w:tab w:val="left" w:pos="5812"/>
        </w:tabs>
        <w:spacing w:after="200" w:line="276" w:lineRule="auto"/>
        <w:jc w:val="center"/>
        <w:rPr>
          <w:b/>
          <w:sz w:val="28"/>
          <w:szCs w:val="28"/>
          <w:lang w:val="kk-KZ" w:eastAsia="en-US"/>
        </w:rPr>
      </w:pPr>
    </w:p>
    <w:p w:rsidR="00810CBC" w:rsidRPr="00810CBC" w:rsidRDefault="00810CBC" w:rsidP="00810CBC">
      <w:pPr>
        <w:tabs>
          <w:tab w:val="left" w:pos="5812"/>
        </w:tabs>
        <w:spacing w:after="200" w:line="276" w:lineRule="auto"/>
        <w:jc w:val="center"/>
        <w:rPr>
          <w:b/>
          <w:sz w:val="28"/>
          <w:szCs w:val="28"/>
          <w:lang w:val="kk-KZ" w:eastAsia="en-US"/>
        </w:rPr>
      </w:pPr>
      <w:bookmarkStart w:id="0" w:name="_GoBack"/>
      <w:bookmarkEnd w:id="0"/>
    </w:p>
    <w:p w:rsidR="00810CBC" w:rsidRPr="00810CBC" w:rsidRDefault="00810CBC" w:rsidP="00810CBC">
      <w:pPr>
        <w:tabs>
          <w:tab w:val="left" w:pos="5812"/>
        </w:tabs>
        <w:spacing w:after="200" w:line="276" w:lineRule="auto"/>
        <w:jc w:val="center"/>
        <w:rPr>
          <w:b/>
          <w:szCs w:val="28"/>
          <w:lang w:val="kk-KZ" w:eastAsia="en-US"/>
        </w:rPr>
      </w:pPr>
      <w:r w:rsidRPr="00810CBC">
        <w:rPr>
          <w:b/>
          <w:szCs w:val="28"/>
          <w:lang w:val="kk-KZ" w:eastAsia="en-US"/>
        </w:rPr>
        <w:t>2025 – 2026 оқу жылы</w:t>
      </w:r>
    </w:p>
    <w:p w:rsidR="00810CBC" w:rsidRPr="00810CBC" w:rsidRDefault="00810CBC" w:rsidP="00810CBC">
      <w:pPr>
        <w:tabs>
          <w:tab w:val="left" w:pos="5812"/>
        </w:tabs>
        <w:spacing w:after="200" w:line="276" w:lineRule="auto"/>
        <w:jc w:val="center"/>
        <w:rPr>
          <w:b/>
          <w:szCs w:val="28"/>
          <w:lang w:val="kk-KZ" w:eastAsia="en-US"/>
        </w:rPr>
      </w:pPr>
      <w:r w:rsidRPr="00810CBC">
        <w:rPr>
          <w:b/>
          <w:szCs w:val="28"/>
          <w:lang w:val="kk-KZ" w:eastAsia="en-US"/>
        </w:rPr>
        <w:t xml:space="preserve">     2025 – 2026 учебный год.</w:t>
      </w:r>
    </w:p>
    <w:p w:rsidR="00A16966" w:rsidRDefault="000A1EC5" w:rsidP="00810CBC">
      <w:pPr>
        <w:tabs>
          <w:tab w:val="left" w:pos="10773"/>
        </w:tabs>
        <w:jc w:val="center"/>
        <w:rPr>
          <w:b/>
          <w:lang w:val="kk-KZ"/>
        </w:rPr>
      </w:pPr>
      <w:r>
        <w:rPr>
          <w:b/>
          <w:lang w:val="kk-KZ"/>
        </w:rPr>
        <w:lastRenderedPageBreak/>
        <w:t>Среднесрочный (календарно-тематический) план по русскому языку</w:t>
      </w:r>
    </w:p>
    <w:p w:rsidR="00A16966" w:rsidRDefault="000A1EC5">
      <w:pPr>
        <w:tabs>
          <w:tab w:val="left" w:pos="10773"/>
        </w:tabs>
        <w:jc w:val="both"/>
      </w:pPr>
      <w:r>
        <w:t>Учебная программа по предмету "Русский язык" разработана в соответствии с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29031).</w:t>
      </w:r>
    </w:p>
    <w:p w:rsidR="00A16966" w:rsidRDefault="000A1EC5">
      <w:pPr>
        <w:tabs>
          <w:tab w:val="left" w:pos="10773"/>
        </w:tabs>
        <w:jc w:val="both"/>
      </w:pPr>
      <w:r>
        <w:t xml:space="preserve">      2. Основная цель обучения предмету "Русский язык" – заложить основу формирования функциональной грамотности, обеспечить развитие всех видов речевой деятельности: аудирования (слушания), говорения, чтения, письма как показателей общей культуры человека.</w:t>
      </w:r>
    </w:p>
    <w:p w:rsidR="00A16966" w:rsidRDefault="000A1EC5">
      <w:pPr>
        <w:tabs>
          <w:tab w:val="left" w:pos="10773"/>
        </w:tabs>
        <w:jc w:val="both"/>
      </w:pPr>
      <w:r>
        <w:t>Объем учебной нагрузки по предмету составляет:       в 3 классе – 4 часа в неделю, 144 часа в учебном году;</w:t>
      </w:r>
    </w:p>
    <w:p w:rsidR="00A16966" w:rsidRDefault="00A16966">
      <w:pPr>
        <w:tabs>
          <w:tab w:val="left" w:pos="10773"/>
        </w:tabs>
        <w:jc w:val="center"/>
      </w:pPr>
    </w:p>
    <w:tbl>
      <w:tblPr>
        <w:tblStyle w:val="aff0"/>
        <w:tblW w:w="16019" w:type="dxa"/>
        <w:tblInd w:w="-176" w:type="dxa"/>
        <w:tblLook w:val="04A0" w:firstRow="1" w:lastRow="0" w:firstColumn="1" w:lastColumn="0" w:noHBand="0" w:noVBand="1"/>
      </w:tblPr>
      <w:tblGrid>
        <w:gridCol w:w="4090"/>
        <w:gridCol w:w="3899"/>
        <w:gridCol w:w="3899"/>
        <w:gridCol w:w="4131"/>
      </w:tblGrid>
      <w:tr w:rsidR="00A16966" w:rsidRPr="004C3F4D" w:rsidTr="004C3F4D">
        <w:tc>
          <w:tcPr>
            <w:tcW w:w="4090" w:type="dxa"/>
          </w:tcPr>
          <w:p w:rsidR="00A16966" w:rsidRPr="004C3F4D" w:rsidRDefault="000A1EC5">
            <w:pPr>
              <w:jc w:val="center"/>
            </w:pPr>
            <w:r w:rsidRPr="004C3F4D">
              <w:t>Дисциплина: Русский язык</w:t>
            </w:r>
          </w:p>
        </w:tc>
        <w:tc>
          <w:tcPr>
            <w:tcW w:w="3899" w:type="dxa"/>
          </w:tcPr>
          <w:p w:rsidR="00A16966" w:rsidRPr="004C3F4D" w:rsidRDefault="000A1EC5">
            <w:pPr>
              <w:jc w:val="center"/>
            </w:pPr>
            <w:r w:rsidRPr="004C3F4D">
              <w:t>Класс: 3</w:t>
            </w:r>
          </w:p>
        </w:tc>
        <w:tc>
          <w:tcPr>
            <w:tcW w:w="3899" w:type="dxa"/>
          </w:tcPr>
          <w:p w:rsidR="00A16966" w:rsidRPr="004C3F4D" w:rsidRDefault="000A1EC5">
            <w:pPr>
              <w:jc w:val="center"/>
            </w:pPr>
            <w:r w:rsidRPr="004C3F4D">
              <w:t>Итого: 144 часа</w:t>
            </w:r>
          </w:p>
        </w:tc>
        <w:tc>
          <w:tcPr>
            <w:tcW w:w="4131" w:type="dxa"/>
          </w:tcPr>
          <w:p w:rsidR="00A16966" w:rsidRPr="004C3F4D" w:rsidRDefault="000A1EC5">
            <w:pPr>
              <w:jc w:val="center"/>
            </w:pPr>
            <w:r w:rsidRPr="004C3F4D">
              <w:t>В неделю: 4 часа</w:t>
            </w:r>
          </w:p>
        </w:tc>
      </w:tr>
    </w:tbl>
    <w:p w:rsidR="00A16966" w:rsidRPr="004C3F4D" w:rsidRDefault="00A16966"/>
    <w:tbl>
      <w:tblPr>
        <w:tblW w:w="16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134"/>
        <w:gridCol w:w="3566"/>
        <w:gridCol w:w="7632"/>
        <w:gridCol w:w="1054"/>
        <w:gridCol w:w="1276"/>
        <w:gridCol w:w="851"/>
      </w:tblGrid>
      <w:tr w:rsidR="00591542" w:rsidRPr="004C3F4D" w:rsidTr="004C3F4D">
        <w:trPr>
          <w:cantSplit/>
          <w:trHeight w:val="868"/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№ п/п</w:t>
            </w:r>
          </w:p>
        </w:tc>
        <w:tc>
          <w:tcPr>
            <w:tcW w:w="1134" w:type="dxa"/>
          </w:tcPr>
          <w:p w:rsidR="00591542" w:rsidRPr="004C3F4D" w:rsidRDefault="00591542">
            <w:pPr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Раздел</w:t>
            </w:r>
          </w:p>
        </w:tc>
        <w:tc>
          <w:tcPr>
            <w:tcW w:w="3566" w:type="dxa"/>
          </w:tcPr>
          <w:p w:rsidR="00591542" w:rsidRPr="004C3F4D" w:rsidRDefault="00591542">
            <w:pPr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Тема  урока</w:t>
            </w:r>
          </w:p>
        </w:tc>
        <w:tc>
          <w:tcPr>
            <w:tcW w:w="7632" w:type="dxa"/>
          </w:tcPr>
          <w:p w:rsidR="00591542" w:rsidRPr="004C3F4D" w:rsidRDefault="00591542">
            <w:pPr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Цели обучения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Кол-во часов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Сроки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Примечание</w:t>
            </w:r>
          </w:p>
        </w:tc>
      </w:tr>
      <w:tr w:rsidR="00591542" w:rsidRPr="004C3F4D" w:rsidTr="000A1EC5">
        <w:trPr>
          <w:cantSplit/>
          <w:trHeight w:val="267"/>
          <w:jc w:val="center"/>
        </w:trPr>
        <w:tc>
          <w:tcPr>
            <w:tcW w:w="15301" w:type="dxa"/>
            <w:gridSpan w:val="6"/>
          </w:tcPr>
          <w:p w:rsidR="00591542" w:rsidRPr="004C3F4D" w:rsidRDefault="00591542">
            <w:pPr>
              <w:jc w:val="center"/>
              <w:rPr>
                <w:b/>
                <w:color w:val="000000"/>
              </w:rPr>
            </w:pPr>
            <w:r w:rsidRPr="004C3F4D">
              <w:rPr>
                <w:b/>
                <w:lang w:val="en-US"/>
              </w:rPr>
              <w:t>I</w:t>
            </w:r>
            <w:r w:rsidRPr="004C3F4D">
              <w:rPr>
                <w:b/>
              </w:rPr>
              <w:t xml:space="preserve"> четверть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lang w:val="en-US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</w:t>
            </w:r>
          </w:p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«Живая природа»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Речь. Требование к речи.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Человек – часть природы.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</w:rPr>
              <w:t>3.</w:t>
            </w:r>
            <w:r w:rsidRPr="004C3F4D">
              <w:rPr>
                <w:color w:val="000000"/>
                <w:spacing w:val="2"/>
                <w:lang w:val="kk-KZ"/>
              </w:rPr>
              <w:t>2.1.</w:t>
            </w:r>
            <w:r w:rsidRPr="004C3F4D">
              <w:rPr>
                <w:color w:val="000000"/>
                <w:spacing w:val="2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4C3F4D">
              <w:rPr>
                <w:color w:val="000000"/>
                <w:spacing w:val="2"/>
                <w:lang w:val="kk-KZ"/>
              </w:rPr>
              <w:t>учитывая ключевые моменты</w:t>
            </w:r>
          </w:p>
          <w:p w:rsidR="00591542" w:rsidRPr="004C3F4D" w:rsidRDefault="00591542">
            <w:pPr>
              <w:widowControl w:val="0"/>
              <w:contextualSpacing/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3.3.6</w:t>
            </w:r>
            <w:r w:rsidRPr="004C3F4D">
              <w:rPr>
                <w:bCs/>
                <w:color w:val="000000"/>
                <w:spacing w:val="2"/>
              </w:rPr>
              <w:t xml:space="preserve">.1 - </w:t>
            </w:r>
            <w:r w:rsidRPr="004C3F4D">
              <w:rPr>
                <w:bCs/>
                <w:color w:val="000000"/>
                <w:spacing w:val="2"/>
                <w:lang w:val="kk-KZ"/>
              </w:rPr>
              <w:t>писать</w:t>
            </w:r>
            <w:r w:rsidRPr="004C3F4D">
              <w:rPr>
                <w:bCs/>
                <w:color w:val="000000"/>
                <w:spacing w:val="2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widowControl w:val="0"/>
              <w:ind w:left="113" w:right="113"/>
              <w:jc w:val="center"/>
              <w:rPr>
                <w:iCs/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contextualSpacing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Речевой этикет.</w:t>
            </w:r>
          </w:p>
          <w:p w:rsidR="00591542" w:rsidRPr="004C3F4D" w:rsidRDefault="00591542">
            <w:pPr>
              <w:contextualSpacing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Культура общения с природой.</w:t>
            </w:r>
          </w:p>
        </w:tc>
        <w:tc>
          <w:tcPr>
            <w:tcW w:w="7632" w:type="dxa"/>
          </w:tcPr>
          <w:p w:rsidR="00591542" w:rsidRPr="004C3F4D" w:rsidRDefault="00591542">
            <w:pPr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contextualSpacing/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3.3.6</w:t>
            </w:r>
            <w:r w:rsidRPr="004C3F4D">
              <w:rPr>
                <w:bCs/>
                <w:color w:val="000000"/>
                <w:spacing w:val="2"/>
              </w:rPr>
              <w:t xml:space="preserve">.1 - </w:t>
            </w:r>
            <w:r w:rsidRPr="004C3F4D">
              <w:rPr>
                <w:bCs/>
                <w:color w:val="000000"/>
                <w:spacing w:val="2"/>
                <w:lang w:val="kk-KZ"/>
              </w:rPr>
              <w:t>писать</w:t>
            </w:r>
            <w:r w:rsidRPr="004C3F4D">
              <w:rPr>
                <w:bCs/>
                <w:color w:val="000000"/>
                <w:spacing w:val="2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widowControl w:val="0"/>
              <w:ind w:left="113" w:right="113"/>
              <w:jc w:val="center"/>
              <w:rPr>
                <w:iCs/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Язык – средство общения и понимания.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Язык общение животного мира.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определять основные моменты, фиксировать их; отвечать на открытые и закрытые вопросы;</w:t>
            </w:r>
          </w:p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находить информацию по двум источникам (словари, справочники, детские энциклопедии, детские познавательные журналы) на определенную тему, выделять главную и второстепенную информацию;</w:t>
            </w:r>
          </w:p>
          <w:p w:rsidR="00591542" w:rsidRPr="004C3F4D" w:rsidRDefault="00591542">
            <w:pPr>
              <w:widowControl w:val="0"/>
              <w:rPr>
                <w:color w:val="000000"/>
                <w:lang w:eastAsia="ar-SA"/>
              </w:rPr>
            </w:pPr>
            <w:r w:rsidRPr="004C3F4D">
              <w:rPr>
                <w:color w:val="000000"/>
                <w:spacing w:val="2"/>
              </w:rPr>
              <w:t xml:space="preserve">3.3.6.1 писать в тетради в широкую линейку, отрабатывать </w:t>
            </w:r>
            <w:r w:rsidRPr="004C3F4D">
              <w:rPr>
                <w:color w:val="000000"/>
                <w:spacing w:val="2"/>
              </w:rPr>
              <w:lastRenderedPageBreak/>
              <w:t>каллиграфические навыки: соблюдение высоты, ширины и наклона прописных и строчных букв и их соединений.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4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widowControl w:val="0"/>
              <w:ind w:left="113" w:right="113"/>
              <w:jc w:val="center"/>
              <w:rPr>
                <w:iCs/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Языковые явления.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Лесные тропы.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pPr>
              <w:widowControl w:val="0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contextualSpacing/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3.3.6</w:t>
            </w:r>
            <w:r w:rsidRPr="004C3F4D">
              <w:rPr>
                <w:bCs/>
                <w:color w:val="000000"/>
                <w:spacing w:val="2"/>
              </w:rPr>
              <w:t xml:space="preserve">.1 - </w:t>
            </w:r>
            <w:r w:rsidRPr="004C3F4D">
              <w:rPr>
                <w:bCs/>
                <w:color w:val="000000"/>
                <w:spacing w:val="2"/>
                <w:lang w:val="kk-KZ"/>
              </w:rPr>
              <w:t>писать</w:t>
            </w:r>
            <w:r w:rsidRPr="004C3F4D">
              <w:rPr>
                <w:bCs/>
                <w:color w:val="000000"/>
                <w:spacing w:val="2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5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</w:t>
            </w:r>
          </w:p>
          <w:p w:rsidR="00591542" w:rsidRPr="004C3F4D" w:rsidRDefault="00591542">
            <w:pPr>
              <w:widowControl w:val="0"/>
              <w:ind w:left="113" w:right="113"/>
              <w:jc w:val="center"/>
              <w:rPr>
                <w:iCs/>
                <w:color w:val="000000"/>
              </w:rPr>
            </w:pPr>
            <w:r w:rsidRPr="004C3F4D">
              <w:rPr>
                <w:b/>
                <w:color w:val="000000"/>
              </w:rPr>
              <w:t>«Живая природа»</w:t>
            </w: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Сопоставление произношения и написания слов.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Животные рядом с нами.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pPr>
              <w:widowControl w:val="0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widowControl w:val="0"/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3.3.6</w:t>
            </w:r>
            <w:r w:rsidRPr="004C3F4D">
              <w:rPr>
                <w:bCs/>
                <w:color w:val="000000"/>
                <w:spacing w:val="2"/>
              </w:rPr>
              <w:t xml:space="preserve">.1 - </w:t>
            </w:r>
            <w:r w:rsidRPr="004C3F4D">
              <w:rPr>
                <w:bCs/>
                <w:color w:val="000000"/>
                <w:spacing w:val="2"/>
                <w:lang w:val="kk-KZ"/>
              </w:rPr>
              <w:t>писать</w:t>
            </w:r>
            <w:r w:rsidRPr="004C3F4D">
              <w:rPr>
                <w:bCs/>
                <w:color w:val="000000"/>
                <w:spacing w:val="2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6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widowControl w:val="0"/>
              <w:ind w:left="113" w:right="113"/>
              <w:jc w:val="center"/>
              <w:rPr>
                <w:iCs/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Предложение.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Календарь природы.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widowControl w:val="0"/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>3.​2.​1.​1 определять структурные компоненты текстов разных типов (описание, повествование);</w:t>
            </w:r>
            <w:r w:rsidRPr="004C3F4D">
              <w:rPr>
                <w:color w:val="000000"/>
                <w:spacing w:val="2"/>
                <w:lang w:val="kk-KZ"/>
              </w:rPr>
              <w:t>3.3.9</w:t>
            </w:r>
            <w:r w:rsidRPr="004C3F4D">
              <w:rPr>
                <w:color w:val="000000"/>
                <w:spacing w:val="2"/>
              </w:rPr>
              <w:t>.1 - использовать знаки препинания в конце предложений в зависимости от цели высказывания и интонации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7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widowControl w:val="0"/>
              <w:ind w:left="113" w:right="113"/>
              <w:jc w:val="center"/>
              <w:rPr>
                <w:iCs/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Части речи.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Взаимосвязь в природе.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pPr>
              <w:widowControl w:val="0"/>
              <w:rPr>
                <w:color w:val="000000"/>
                <w:lang w:val="kk-KZ"/>
              </w:rPr>
            </w:pPr>
            <w:r w:rsidRPr="004C3F4D">
              <w:rPr>
                <w:color w:val="000000"/>
                <w:spacing w:val="2"/>
              </w:rPr>
              <w:t>3.​2.​1.​1 определять структурные компоненты текстов разных типов (описание, повествование);</w:t>
            </w:r>
            <w:r w:rsidRPr="004C3F4D">
              <w:rPr>
                <w:bCs/>
                <w:color w:val="000000"/>
                <w:spacing w:val="2"/>
                <w:lang w:val="kk-KZ"/>
              </w:rPr>
              <w:t>3.3.6</w:t>
            </w:r>
            <w:r w:rsidRPr="004C3F4D">
              <w:rPr>
                <w:bCs/>
                <w:color w:val="000000"/>
                <w:spacing w:val="2"/>
              </w:rPr>
              <w:t xml:space="preserve">.1 - </w:t>
            </w:r>
            <w:r w:rsidRPr="004C3F4D">
              <w:rPr>
                <w:bCs/>
                <w:color w:val="000000"/>
                <w:spacing w:val="2"/>
                <w:lang w:val="kk-KZ"/>
              </w:rPr>
              <w:t>писать</w:t>
            </w:r>
            <w:r w:rsidRPr="004C3F4D">
              <w:rPr>
                <w:bCs/>
                <w:color w:val="000000"/>
                <w:spacing w:val="2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8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widowControl w:val="0"/>
              <w:ind w:left="113" w:right="113"/>
              <w:jc w:val="center"/>
              <w:rPr>
                <w:iCs/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Состав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Природа родного края.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pPr>
              <w:widowControl w:val="0"/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 xml:space="preserve"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</w:t>
            </w:r>
            <w:r w:rsidRPr="004C3F4D">
              <w:rPr>
                <w:color w:val="000000"/>
                <w:spacing w:val="2"/>
              </w:rPr>
              <w:lastRenderedPageBreak/>
              <w:t>информацию.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9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widowControl w:val="0"/>
              <w:ind w:left="113" w:right="113"/>
              <w:jc w:val="center"/>
              <w:rPr>
                <w:iCs/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spacing w:line="240" w:lineRule="atLeast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Звуки и буквы.</w:t>
            </w:r>
          </w:p>
          <w:p w:rsidR="00591542" w:rsidRPr="004C3F4D" w:rsidRDefault="00591542">
            <w:pPr>
              <w:spacing w:line="240" w:lineRule="atLeast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Слоговой и звукобуквенный анализ слов.</w:t>
            </w:r>
          </w:p>
          <w:p w:rsidR="00591542" w:rsidRPr="004C3F4D" w:rsidRDefault="00591542">
            <w:pPr>
              <w:spacing w:line="240" w:lineRule="atLeast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Вопросы почемучек.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591542" w:rsidRPr="004C3F4D" w:rsidRDefault="00591542">
            <w:pPr>
              <w:widowControl w:val="0"/>
              <w:contextualSpacing/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3.3.6</w:t>
            </w:r>
            <w:r w:rsidRPr="004C3F4D">
              <w:rPr>
                <w:bCs/>
                <w:color w:val="000000"/>
                <w:spacing w:val="2"/>
              </w:rPr>
              <w:t xml:space="preserve">.1 - </w:t>
            </w:r>
            <w:r w:rsidRPr="004C3F4D">
              <w:rPr>
                <w:bCs/>
                <w:color w:val="000000"/>
                <w:spacing w:val="2"/>
                <w:lang w:val="kk-KZ"/>
              </w:rPr>
              <w:t>писать</w:t>
            </w:r>
            <w:r w:rsidRPr="004C3F4D">
              <w:rPr>
                <w:bCs/>
                <w:color w:val="000000"/>
                <w:spacing w:val="2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10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</w:t>
            </w:r>
          </w:p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«Живая природа»</w:t>
            </w:r>
          </w:p>
        </w:tc>
        <w:tc>
          <w:tcPr>
            <w:tcW w:w="3566" w:type="dxa"/>
          </w:tcPr>
          <w:p w:rsidR="00591542" w:rsidRPr="004C3F4D" w:rsidRDefault="00591542">
            <w:pPr>
              <w:spacing w:line="240" w:lineRule="atLeast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Звуки и буквы.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b/>
                <w:color w:val="000000"/>
              </w:rPr>
              <w:t>Слоговой и звукобуквенный анализ слов.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Вопросы почемучек.</w:t>
            </w:r>
            <w:r w:rsidRPr="004C3F4D">
              <w:rPr>
                <w:b/>
                <w:color w:val="000000"/>
              </w:rPr>
              <w:br/>
            </w:r>
            <w:r w:rsidRPr="004C3F4D">
              <w:rPr>
                <w:b/>
                <w:color w:val="FF0000"/>
              </w:rPr>
              <w:t>Диктант</w:t>
            </w:r>
            <w:r w:rsidRPr="004C3F4D">
              <w:rPr>
                <w:b/>
                <w:color w:val="000000"/>
              </w:rPr>
              <w:t>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591542" w:rsidRPr="004C3F4D" w:rsidRDefault="00591542">
            <w:pPr>
              <w:widowControl w:val="0"/>
              <w:contextualSpacing/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3.3.6</w:t>
            </w:r>
            <w:r w:rsidRPr="004C3F4D">
              <w:rPr>
                <w:bCs/>
                <w:color w:val="000000"/>
                <w:spacing w:val="2"/>
              </w:rPr>
              <w:t xml:space="preserve">.1 - </w:t>
            </w:r>
            <w:r w:rsidRPr="004C3F4D">
              <w:rPr>
                <w:bCs/>
                <w:color w:val="000000"/>
                <w:spacing w:val="2"/>
                <w:lang w:val="kk-KZ"/>
              </w:rPr>
              <w:t>писать</w:t>
            </w:r>
            <w:r w:rsidRPr="004C3F4D">
              <w:rPr>
                <w:bCs/>
                <w:color w:val="000000"/>
                <w:spacing w:val="2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4C3F4D" w:rsidRDefault="004C3F4D">
            <w:pPr>
              <w:jc w:val="center"/>
              <w:rPr>
                <w:color w:val="000000"/>
              </w:rPr>
            </w:pPr>
          </w:p>
          <w:p w:rsidR="00591542" w:rsidRPr="004C3F4D" w:rsidRDefault="004C3F4D" w:rsidP="004C3F4D">
            <w:r>
              <w:t>17.09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 xml:space="preserve">Текст. 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Природные явления.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pPr>
              <w:rPr>
                <w:color w:val="000000"/>
                <w:lang w:val="kk-KZ"/>
              </w:rPr>
            </w:pPr>
            <w:r w:rsidRPr="004C3F4D">
              <w:rPr>
                <w:color w:val="000000"/>
                <w:spacing w:val="2"/>
              </w:rPr>
              <w:t>3.​2.​1.​1 определять структурные компоненты текстов разных типов (описание, повествование);</w:t>
            </w:r>
            <w:r w:rsidRPr="004C3F4D">
              <w:rPr>
                <w:bCs/>
                <w:color w:val="000000"/>
                <w:spacing w:val="2"/>
              </w:rPr>
              <w:t xml:space="preserve">3.3.1.1 - </w:t>
            </w:r>
            <w:r w:rsidRPr="004C3F4D">
              <w:rPr>
                <w:color w:val="000000"/>
                <w:spacing w:val="2"/>
              </w:rPr>
              <w:t>создавать текст-описание репродукций с картин; текст-повествование на заданную тему по наблюдениям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12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iCs/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Текст. Списывание.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Природные явления.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3.​2.​1.​1 определять структурные компоненты текстов разных типов (описание, повествование);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3.3.1.1 -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создавать текст-описание репродукций с картин; текст-повествование на заданную тему по наблюдениям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trHeight w:val="1000"/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13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iCs/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Типы текста.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Экологическая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этика.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r w:rsidRPr="004C3F4D">
              <w:rPr>
                <w:bCs/>
                <w:color w:val="000000"/>
                <w:spacing w:val="2"/>
                <w:lang w:val="kk-KZ"/>
              </w:rPr>
              <w:t>3.3.6</w:t>
            </w:r>
            <w:r w:rsidRPr="004C3F4D">
              <w:rPr>
                <w:bCs/>
                <w:color w:val="000000"/>
                <w:spacing w:val="2"/>
              </w:rPr>
              <w:t xml:space="preserve">.1 - </w:t>
            </w:r>
            <w:r w:rsidRPr="004C3F4D">
              <w:rPr>
                <w:bCs/>
                <w:color w:val="000000"/>
                <w:spacing w:val="2"/>
                <w:lang w:val="kk-KZ"/>
              </w:rPr>
              <w:t>писать</w:t>
            </w:r>
            <w:r w:rsidRPr="004C3F4D">
              <w:rPr>
                <w:bCs/>
                <w:color w:val="000000"/>
                <w:spacing w:val="2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соединений.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</w:rPr>
              <w:t>3.​3.​5.​1 исправлять лексические, стилистические, орфографические и пунктуационные ошибки с помощью учителя;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14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FF0000"/>
              </w:rPr>
              <w:t>Развитие речи</w:t>
            </w:r>
            <w:r w:rsidRPr="004C3F4D">
              <w:rPr>
                <w:b/>
                <w:color w:val="000000"/>
              </w:rPr>
              <w:t>: составление текста описания.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Природный вернисаж.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3.​2.​1.​1 определять структурные компоненты текстов разных типов </w:t>
            </w:r>
            <w:r w:rsidRPr="004C3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(описание, повествование);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3.3.1.1 -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создавать текст-описание репродукций с картин; текст-повествование на заданную тему по наблюдениям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15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Умная страничка.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Живая природа.</w:t>
            </w:r>
          </w:p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>Суммативное оценивание за раздел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3.​2.​1.​1 определять структурные компоненты текстов разных типов (описание, повествование);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3.3.6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.1 - 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писать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16</w:t>
            </w:r>
          </w:p>
        </w:tc>
        <w:tc>
          <w:tcPr>
            <w:tcW w:w="1134" w:type="dxa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</w:t>
            </w:r>
          </w:p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«Живая природа»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Умная страничка.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Живая природа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3.3.6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.1 - 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писать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соединений;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3.​3.​5.​1 исправлять лексические, стилистические, орфографические и пунктуационные ошибки с помощью учителя;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17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</w:t>
            </w:r>
          </w:p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«Что такое хорошо, что такое плохо?»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Сравнение текстов описательного и повествовательного характера.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Делай добро.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слова.3.​3.​1.​2 создавать нехудожественные тексты на основеих особенностей (заметка, биография, автобиография, справка, объявление, реклама);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30.09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18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Объявление и заметка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Поговорим о добрых делах.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3.2.4.1 - 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определять типы текстов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–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описание, повествование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–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их особенностям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.3 - 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обозначать на письме непроверяемые безударные гласные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(проверяемые) в корне слова;3.​3.​1.​2 создавать нехудожественные тексты на основе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их особенностей (заметка, биография, автобиография, справка, объявление, реклама);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19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Виды орфограмм.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Орфографические правила.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Береги близких.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.3 - 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обозначать на письме непроверяемые безударные гласные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(проверяемые) в корне слова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3.2.4.1 - 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определять типы текстов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–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описание, повествование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–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их особенностям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20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Виды орфограмм.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Орфографические правила.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Береги близких.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.3 - 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обозначать на письме непроверяемые безударные гласные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(проверяемые) в корне слова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3.2.4.1 - 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определять типы текстов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–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описание, повествование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–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их особенностям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21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</w:t>
            </w:r>
          </w:p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«Что такое хорошо, что такое плохо?»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Произношение и правописание гласных и согласных в корне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Не бросай товарища в беде.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.2 - различать значимые части слова; находить и проверятьбезударные гласные в корне слова, изменяя форму слова и подбирая однокоренные слова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22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FF0000"/>
              </w:rPr>
              <w:t>Развитие речи</w:t>
            </w:r>
            <w:r w:rsidRPr="004C3F4D">
              <w:rPr>
                <w:b/>
                <w:color w:val="000000"/>
              </w:rPr>
              <w:t xml:space="preserve">: 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Изложение на основе опорного плана.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Помогай братьям нашим меньшим.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3.2.4.1 - 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определять типы текстов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–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описание, повествование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–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их особенностям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.3 - 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обозначать на письме непроверяемые безударные гласные </w:t>
            </w: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(проверяемые) в корне слова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23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Твердые и мягкие согласные.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Дорожи дружбой.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3.1.6.1 - соблюдать правила произношения слов: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с окончаниями </w:t>
            </w:r>
            <w:r w:rsidRPr="004C3F4D">
              <w:rPr>
                <w:bCs/>
                <w:i/>
                <w:color w:val="000000"/>
                <w:spacing w:val="2"/>
              </w:rPr>
              <w:t>-ого, -его</w:t>
            </w:r>
            <w:r w:rsidRPr="004C3F4D">
              <w:rPr>
                <w:bCs/>
                <w:color w:val="000000"/>
                <w:spacing w:val="2"/>
              </w:rPr>
              <w:t xml:space="preserve">; 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иноязычного происхождения; 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- с трудным звукосочетанием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24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Непроизносимые согласные в корне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Хорошие и плохие поступки.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25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Непроизносимые согласные в корне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Хорошие и плохие поступки.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26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Удвоенные согласные в корне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Мир твоих увлечений.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27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</w:t>
            </w:r>
          </w:p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«Что такое хорошо, что такое плохо?»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Удвоенные согласные в корне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Мир твоих увлечений.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28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Мир твоих увлечений.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FF0000"/>
              </w:rPr>
              <w:t>Диктант.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проверки;3.​3.​9.​1 использовать знаки препинания в конце предложений в зависимости от цели высказывания и интонации;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29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Разделительные твердые и мягкий знак. Словарный диктант.</w:t>
            </w:r>
          </w:p>
          <w:p w:rsidR="00591542" w:rsidRPr="004C3F4D" w:rsidRDefault="00591542" w:rsidP="004C3F4D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Твоя безопасность в твоих руках.</w:t>
            </w:r>
            <w:r w:rsidR="004C3F4D">
              <w:rPr>
                <w:b/>
                <w:color w:val="000000"/>
              </w:rPr>
              <w:t xml:space="preserve"> 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3.1.6.1 - соблюдать правила произношения слов: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с окончаниями </w:t>
            </w:r>
            <w:r w:rsidRPr="004C3F4D">
              <w:rPr>
                <w:bCs/>
                <w:i/>
                <w:color w:val="000000"/>
                <w:spacing w:val="2"/>
              </w:rPr>
              <w:t>-ого, -его</w:t>
            </w:r>
            <w:r w:rsidRPr="004C3F4D">
              <w:rPr>
                <w:bCs/>
                <w:color w:val="000000"/>
                <w:spacing w:val="2"/>
              </w:rPr>
              <w:t xml:space="preserve">; 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иноязычного происхождения; 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- с трудным звукосочетанием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3.2.3.1 - отвечать на вопросы по содержанию прочитанного, формулировать вопросы с опорой на ключевые моменты / слова; 3.​3.​7.​1 писать и переносить слова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 разделительным твёрдым и мягкими знаками;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30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Разделительные твердые и мягкий знак.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 xml:space="preserve">Твоя безопасность в твоих </w:t>
            </w:r>
            <w:r w:rsidRPr="004C3F4D">
              <w:rPr>
                <w:b/>
                <w:color w:val="000000"/>
              </w:rPr>
              <w:lastRenderedPageBreak/>
              <w:t>руках.</w:t>
            </w:r>
          </w:p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>Суммативное оценивание за раздел.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lastRenderedPageBreak/>
              <w:t>3.1.6.1 - соблюдать правила произношения слов: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с окончаниями </w:t>
            </w:r>
            <w:r w:rsidRPr="004C3F4D">
              <w:rPr>
                <w:bCs/>
                <w:i/>
                <w:color w:val="000000"/>
                <w:spacing w:val="2"/>
              </w:rPr>
              <w:t>-ого, -его</w:t>
            </w:r>
            <w:r w:rsidRPr="004C3F4D">
              <w:rPr>
                <w:bCs/>
                <w:color w:val="000000"/>
                <w:spacing w:val="2"/>
              </w:rPr>
              <w:t xml:space="preserve">; 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иноязычного происхождения; 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lastRenderedPageBreak/>
              <w:t>- с трудным звукосочетанием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3.2.3.1 - отвечать на вопросы по содержанию прочитанного, формулировать вопросы с опорой на ключевые моменты / слова; 3.​3.​7.​1 писать и переносить слова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 разделительным твёрдым и мягкими знаками;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31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>Суммативное оценивание за 1 четверть.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3.1.1.1 отвечать на открытые и закрытые вопросы по прослушанной информации, определять основные моменты, фиксировать их;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3.1.5.1 строить монологическое высказывание на основе опорного плана и ключевых слов/моментов;</w:t>
            </w:r>
          </w:p>
          <w:p w:rsidR="00591542" w:rsidRPr="004C3F4D" w:rsidRDefault="00591542">
            <w:pPr>
              <w:widowControl w:val="0"/>
              <w:spacing w:before="16" w:line="241" w:lineRule="auto"/>
              <w:ind w:left="97" w:right="469"/>
              <w:rPr>
                <w:color w:val="000000"/>
              </w:rPr>
            </w:pPr>
            <w:r w:rsidRPr="004C3F4D">
              <w:rPr>
                <w:rFonts w:eastAsia="WPHDK+TimesNewRomanPSMT"/>
                <w:color w:val="000000"/>
              </w:rPr>
              <w:t>3.2.1.1о</w:t>
            </w:r>
            <w:r w:rsidRPr="004C3F4D">
              <w:rPr>
                <w:rFonts w:eastAsia="WPHDK+TimesNewRomanPSMT"/>
                <w:color w:val="000000"/>
                <w:spacing w:val="6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ре</w:t>
            </w:r>
            <w:r w:rsidRPr="004C3F4D">
              <w:rPr>
                <w:rFonts w:eastAsia="WPHDK+TimesNewRomanPSMT"/>
                <w:color w:val="000000"/>
                <w:spacing w:val="-2"/>
              </w:rPr>
              <w:t>д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</w:rPr>
              <w:t>л</w:t>
            </w:r>
            <w:r w:rsidRPr="004C3F4D">
              <w:rPr>
                <w:rFonts w:eastAsia="WPHDK+TimesNewRomanPSMT"/>
                <w:color w:val="000000"/>
                <w:spacing w:val="-5"/>
              </w:rPr>
              <w:t>я</w:t>
            </w:r>
            <w:r w:rsidRPr="004C3F4D">
              <w:rPr>
                <w:rFonts w:eastAsia="WPHDK+TimesNewRomanPSMT"/>
                <w:color w:val="000000"/>
              </w:rPr>
              <w:t>тьстру</w:t>
            </w:r>
            <w:r w:rsidRPr="004C3F4D">
              <w:rPr>
                <w:rFonts w:eastAsia="WPHDK+TimesNewRomanPSMT"/>
                <w:color w:val="000000"/>
                <w:spacing w:val="1"/>
              </w:rPr>
              <w:t>к</w:t>
            </w:r>
            <w:r w:rsidRPr="004C3F4D">
              <w:rPr>
                <w:rFonts w:eastAsia="WPHDK+TimesNewRomanPSMT"/>
                <w:color w:val="000000"/>
              </w:rPr>
              <w:t>тур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  <w:spacing w:val="4"/>
              </w:rPr>
              <w:t>ы</w:t>
            </w:r>
            <w:r w:rsidRPr="004C3F4D">
              <w:rPr>
                <w:rFonts w:eastAsia="WPHDK+TimesNewRomanPSMT"/>
                <w:color w:val="000000"/>
              </w:rPr>
              <w:t xml:space="preserve">е </w:t>
            </w:r>
            <w:r w:rsidRPr="004C3F4D">
              <w:rPr>
                <w:rFonts w:eastAsia="WPHDK+TimesNewRomanPSMT"/>
                <w:color w:val="000000"/>
                <w:spacing w:val="2"/>
              </w:rPr>
              <w:t>к</w:t>
            </w:r>
            <w:r w:rsidRPr="004C3F4D">
              <w:rPr>
                <w:rFonts w:eastAsia="WPHDK+TimesNewRomanPSMT"/>
                <w:color w:val="000000"/>
              </w:rPr>
              <w:t>ом</w:t>
            </w:r>
            <w:r w:rsidRPr="004C3F4D">
              <w:rPr>
                <w:rFonts w:eastAsia="WPHDK+TimesNewRomanPSMT"/>
                <w:color w:val="000000"/>
                <w:spacing w:val="5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е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тыте</w:t>
            </w:r>
            <w:r w:rsidRPr="004C3F4D">
              <w:rPr>
                <w:rFonts w:eastAsia="WPHDK+TimesNewRomanPSMT"/>
                <w:color w:val="000000"/>
                <w:spacing w:val="2"/>
              </w:rPr>
              <w:t>к</w:t>
            </w:r>
            <w:r w:rsidRPr="004C3F4D">
              <w:rPr>
                <w:rFonts w:eastAsia="WPHDK+TimesNewRomanPSMT"/>
                <w:color w:val="000000"/>
              </w:rPr>
              <w:t>стовра</w:t>
            </w:r>
            <w:r w:rsidRPr="004C3F4D">
              <w:rPr>
                <w:rFonts w:eastAsia="WPHDK+TimesNewRomanPSMT"/>
                <w:color w:val="000000"/>
                <w:spacing w:val="-4"/>
              </w:rPr>
              <w:t>з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  <w:spacing w:val="3"/>
              </w:rPr>
              <w:t>ы</w:t>
            </w:r>
            <w:r w:rsidRPr="004C3F4D">
              <w:rPr>
                <w:rFonts w:eastAsia="WPHDK+TimesNewRomanPSMT"/>
                <w:color w:val="000000"/>
                <w:spacing w:val="1"/>
              </w:rPr>
              <w:t>х</w:t>
            </w:r>
            <w:r w:rsidRPr="004C3F4D">
              <w:rPr>
                <w:rFonts w:eastAsia="WPHDK+TimesNewRomanPSMT"/>
                <w:color w:val="000000"/>
              </w:rPr>
              <w:t xml:space="preserve"> т</w:t>
            </w:r>
            <w:r w:rsidRPr="004C3F4D">
              <w:rPr>
                <w:rFonts w:eastAsia="WPHDK+TimesNewRomanPSMT"/>
                <w:color w:val="000000"/>
                <w:spacing w:val="5"/>
              </w:rPr>
              <w:t>и</w:t>
            </w:r>
            <w:r w:rsidRPr="004C3F4D">
              <w:rPr>
                <w:rFonts w:eastAsia="WPHDK+TimesNewRomanPSMT"/>
                <w:color w:val="000000"/>
                <w:spacing w:val="6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 xml:space="preserve">ов </w:t>
            </w:r>
            <w:r w:rsidRPr="004C3F4D">
              <w:rPr>
                <w:rFonts w:eastAsia="WPHDK+TimesNewRomanPSMT"/>
                <w:color w:val="000000"/>
                <w:spacing w:val="-5"/>
              </w:rPr>
              <w:t>(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пи</w:t>
            </w:r>
            <w:r w:rsidRPr="004C3F4D">
              <w:rPr>
                <w:rFonts w:eastAsia="WPHDK+TimesNewRomanPSMT"/>
                <w:color w:val="000000"/>
              </w:rPr>
              <w:t>с</w:t>
            </w:r>
            <w:r w:rsidRPr="004C3F4D">
              <w:rPr>
                <w:rFonts w:eastAsia="WPHDK+TimesNewRomanPSMT"/>
                <w:color w:val="000000"/>
                <w:spacing w:val="-2"/>
              </w:rPr>
              <w:t>а</w:t>
            </w:r>
            <w:r w:rsidRPr="004C3F4D">
              <w:rPr>
                <w:rFonts w:eastAsia="WPHDK+TimesNewRomanPSMT"/>
                <w:color w:val="000000"/>
                <w:spacing w:val="6"/>
              </w:rPr>
              <w:t>ни</w:t>
            </w:r>
            <w:r w:rsidRPr="004C3F4D">
              <w:rPr>
                <w:rFonts w:eastAsia="WPHDK+TimesNewRomanPSMT"/>
                <w:color w:val="000000"/>
              </w:rPr>
              <w:t xml:space="preserve">е, </w:t>
            </w:r>
            <w:r w:rsidRPr="004C3F4D">
              <w:rPr>
                <w:rFonts w:eastAsia="WPHDK+TimesNewRomanPSMT"/>
                <w:color w:val="000000"/>
                <w:spacing w:val="5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ест</w:t>
            </w:r>
            <w:r w:rsidRPr="004C3F4D">
              <w:rPr>
                <w:rFonts w:eastAsia="WPHDK+TimesNewRomanPSMT"/>
                <w:color w:val="000000"/>
                <w:spacing w:val="6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а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  <w:spacing w:val="6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>е);</w:t>
            </w:r>
          </w:p>
          <w:p w:rsidR="00591542" w:rsidRPr="004C3F4D" w:rsidRDefault="00591542">
            <w:pPr>
              <w:widowControl w:val="0"/>
              <w:spacing w:line="241" w:lineRule="auto"/>
              <w:ind w:left="97" w:right="547"/>
              <w:rPr>
                <w:color w:val="000000"/>
              </w:rPr>
            </w:pPr>
            <w:r w:rsidRPr="004C3F4D">
              <w:rPr>
                <w:rFonts w:eastAsia="WPHDK+TimesNewRomanPSMT"/>
                <w:color w:val="000000"/>
              </w:rPr>
              <w:t>3.2.4.1о</w:t>
            </w:r>
            <w:r w:rsidRPr="004C3F4D">
              <w:rPr>
                <w:rFonts w:eastAsia="WPHDK+TimesNewRomanPSMT"/>
                <w:color w:val="000000"/>
                <w:spacing w:val="6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ре</w:t>
            </w:r>
            <w:r w:rsidRPr="004C3F4D">
              <w:rPr>
                <w:rFonts w:eastAsia="WPHDK+TimesNewRomanPSMT"/>
                <w:color w:val="000000"/>
                <w:spacing w:val="-2"/>
              </w:rPr>
              <w:t>д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</w:rPr>
              <w:t>л</w:t>
            </w:r>
            <w:r w:rsidRPr="004C3F4D">
              <w:rPr>
                <w:rFonts w:eastAsia="WPHDK+TimesNewRomanPSMT"/>
                <w:color w:val="000000"/>
                <w:spacing w:val="-5"/>
              </w:rPr>
              <w:t>я</w:t>
            </w:r>
            <w:r w:rsidRPr="004C3F4D">
              <w:rPr>
                <w:rFonts w:eastAsia="WPHDK+TimesNewRomanPSMT"/>
                <w:color w:val="000000"/>
              </w:rPr>
              <w:t>тьт</w:t>
            </w:r>
            <w:r w:rsidRPr="004C3F4D">
              <w:rPr>
                <w:rFonts w:eastAsia="WPHDK+TimesNewRomanPSMT"/>
                <w:color w:val="000000"/>
                <w:spacing w:val="6"/>
              </w:rPr>
              <w:t>ип</w:t>
            </w:r>
            <w:r w:rsidRPr="004C3F4D">
              <w:rPr>
                <w:rFonts w:eastAsia="WPHDK+TimesNewRomanPSMT"/>
                <w:color w:val="000000"/>
              </w:rPr>
              <w:t>ыт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  <w:spacing w:val="3"/>
              </w:rPr>
              <w:t>к</w:t>
            </w:r>
            <w:r w:rsidRPr="004C3F4D">
              <w:rPr>
                <w:rFonts w:eastAsia="WPHDK+TimesNewRomanPSMT"/>
                <w:color w:val="000000"/>
                <w:spacing w:val="-1"/>
              </w:rPr>
              <w:t>с</w:t>
            </w:r>
            <w:r w:rsidRPr="004C3F4D">
              <w:rPr>
                <w:rFonts w:eastAsia="WPHDK+TimesNewRomanPSMT"/>
                <w:color w:val="000000"/>
              </w:rPr>
              <w:t>тов</w:t>
            </w:r>
            <w:r w:rsidRPr="004C3F4D">
              <w:rPr>
                <w:rFonts w:eastAsia="WPHDK+TimesNewRomanPSMT"/>
                <w:color w:val="000000"/>
                <w:spacing w:val="1"/>
              </w:rPr>
              <w:t>–</w:t>
            </w:r>
            <w:r w:rsidRPr="004C3F4D">
              <w:rPr>
                <w:rFonts w:eastAsia="WPHDK+TimesNewRomanPSMT"/>
                <w:color w:val="000000"/>
              </w:rPr>
              <w:t xml:space="preserve"> о</w:t>
            </w:r>
            <w:r w:rsidRPr="004C3F4D">
              <w:rPr>
                <w:rFonts w:eastAsia="WPHDK+TimesNewRomanPSMT"/>
                <w:color w:val="000000"/>
                <w:spacing w:val="6"/>
              </w:rPr>
              <w:t>пи</w:t>
            </w:r>
            <w:r w:rsidRPr="004C3F4D">
              <w:rPr>
                <w:rFonts w:eastAsia="WPHDK+TimesNewRomanPSMT"/>
                <w:color w:val="000000"/>
                <w:spacing w:val="-1"/>
              </w:rPr>
              <w:t>са</w:t>
            </w:r>
            <w:r w:rsidRPr="004C3F4D">
              <w:rPr>
                <w:rFonts w:eastAsia="WPHDK+TimesNewRomanPSMT"/>
                <w:color w:val="000000"/>
                <w:spacing w:val="6"/>
              </w:rPr>
              <w:t>ни</w:t>
            </w:r>
            <w:r w:rsidRPr="004C3F4D">
              <w:rPr>
                <w:rFonts w:eastAsia="WPHDK+TimesNewRomanPSMT"/>
                <w:color w:val="000000"/>
              </w:rPr>
              <w:t xml:space="preserve">е, </w:t>
            </w:r>
            <w:r w:rsidRPr="004C3F4D">
              <w:rPr>
                <w:rFonts w:eastAsia="WPHDK+TimesNewRomanPSMT"/>
                <w:color w:val="000000"/>
                <w:spacing w:val="5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ест</w:t>
            </w:r>
            <w:r w:rsidRPr="004C3F4D">
              <w:rPr>
                <w:rFonts w:eastAsia="WPHDK+TimesNewRomanPSMT"/>
                <w:color w:val="000000"/>
                <w:spacing w:val="6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а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  <w:spacing w:val="6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 xml:space="preserve">е– </w:t>
            </w:r>
            <w:r w:rsidRPr="004C3F4D">
              <w:rPr>
                <w:rFonts w:eastAsia="WPHDK+TimesNewRomanPSMT"/>
                <w:color w:val="000000"/>
                <w:spacing w:val="6"/>
              </w:rPr>
              <w:t>п</w:t>
            </w:r>
            <w:r w:rsidRPr="004C3F4D">
              <w:rPr>
                <w:rFonts w:eastAsia="WPHDK+TimesNewRomanPSMT"/>
                <w:color w:val="000000"/>
                <w:spacing w:val="1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>х осо</w:t>
            </w:r>
            <w:r w:rsidRPr="004C3F4D">
              <w:rPr>
                <w:rFonts w:eastAsia="WPHDK+TimesNewRomanPSMT"/>
                <w:color w:val="000000"/>
                <w:spacing w:val="-2"/>
              </w:rPr>
              <w:t>б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  <w:spacing w:val="4"/>
              </w:rPr>
              <w:t>н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ост</w:t>
            </w:r>
            <w:r w:rsidRPr="004C3F4D">
              <w:rPr>
                <w:rFonts w:eastAsia="WPHDK+TimesNewRomanPSMT"/>
                <w:color w:val="000000"/>
                <w:spacing w:val="-5"/>
              </w:rPr>
              <w:t>я</w:t>
            </w:r>
            <w:r w:rsidRPr="004C3F4D">
              <w:rPr>
                <w:rFonts w:eastAsia="WPHDK+TimesNewRomanPSMT"/>
                <w:color w:val="000000"/>
              </w:rPr>
              <w:t>м;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</w:pP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3.2.3.1от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ть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росы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о со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-1"/>
                <w:sz w:val="24"/>
                <w:szCs w:val="24"/>
              </w:rPr>
              <w:t>жа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ю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роч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7"/>
                <w:sz w:val="24"/>
                <w:szCs w:val="24"/>
              </w:rPr>
              <w:t>н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1"/>
                <w:sz w:val="24"/>
                <w:szCs w:val="24"/>
              </w:rPr>
              <w:t>о,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-4"/>
                <w:sz w:val="24"/>
                <w:szCs w:val="24"/>
              </w:rPr>
              <w:t>ф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ор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ул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ро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ать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сы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9"/>
                <w:sz w:val="24"/>
                <w:szCs w:val="24"/>
              </w:rPr>
              <w:t>п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орой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н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люче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мо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-5"/>
                <w:sz w:val="24"/>
                <w:szCs w:val="24"/>
              </w:rPr>
              <w:t>/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ло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 w:rsidRPr="004C3F4D">
              <w:rPr>
                <w:rFonts w:ascii="Times New Roman" w:eastAsia="WPHDK+TimesNewRomanPSMT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591542" w:rsidRPr="004C3F4D" w:rsidRDefault="00591542">
            <w:pPr>
              <w:widowControl w:val="0"/>
              <w:spacing w:line="235" w:lineRule="auto"/>
              <w:ind w:left="97" w:right="387"/>
              <w:rPr>
                <w:color w:val="000000"/>
              </w:rPr>
            </w:pPr>
            <w:r w:rsidRPr="004C3F4D">
              <w:rPr>
                <w:rFonts w:eastAsia="WPHDK+TimesNewRomanPSMT"/>
                <w:color w:val="000000"/>
              </w:rPr>
              <w:t>3.3.1.1* со</w:t>
            </w:r>
            <w:r w:rsidRPr="004C3F4D">
              <w:rPr>
                <w:rFonts w:eastAsia="WPHDK+TimesNewRomanPSMT"/>
                <w:color w:val="000000"/>
                <w:spacing w:val="-5"/>
              </w:rPr>
              <w:t>з</w:t>
            </w:r>
            <w:r w:rsidRPr="004C3F4D">
              <w:rPr>
                <w:rFonts w:eastAsia="WPHDK+TimesNewRomanPSMT"/>
                <w:color w:val="000000"/>
                <w:spacing w:val="-2"/>
              </w:rPr>
              <w:t>д</w:t>
            </w:r>
            <w:r w:rsidRPr="004C3F4D">
              <w:rPr>
                <w:rFonts w:eastAsia="WPHDK+TimesNewRomanPSMT"/>
                <w:color w:val="000000"/>
                <w:spacing w:val="-1"/>
              </w:rPr>
              <w:t>а</w:t>
            </w:r>
            <w:r w:rsidRPr="004C3F4D">
              <w:rPr>
                <w:rFonts w:eastAsia="WPHDK+TimesNewRomanPSMT"/>
                <w:color w:val="000000"/>
                <w:spacing w:val="4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атьте</w:t>
            </w:r>
            <w:r w:rsidRPr="004C3F4D">
              <w:rPr>
                <w:rFonts w:eastAsia="WPHDK+TimesNewRomanPSMT"/>
                <w:color w:val="000000"/>
                <w:spacing w:val="2"/>
              </w:rPr>
              <w:t>к</w:t>
            </w:r>
            <w:r w:rsidRPr="004C3F4D">
              <w:rPr>
                <w:rFonts w:eastAsia="WPHDK+TimesNewRomanPSMT"/>
                <w:color w:val="000000"/>
              </w:rPr>
              <w:t>с</w:t>
            </w:r>
            <w:r w:rsidRPr="004C3F4D">
              <w:rPr>
                <w:rFonts w:eastAsia="WPHDK+TimesNewRomanPSMT"/>
                <w:color w:val="000000"/>
                <w:spacing w:val="1"/>
              </w:rPr>
              <w:t>т</w:t>
            </w:r>
            <w:r w:rsidRPr="004C3F4D">
              <w:rPr>
                <w:color w:val="000000"/>
                <w:spacing w:val="-3"/>
                <w:w w:val="109"/>
              </w:rPr>
              <w:t>-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5"/>
              </w:rPr>
              <w:t>п</w:t>
            </w:r>
            <w:r w:rsidRPr="004C3F4D">
              <w:rPr>
                <w:rFonts w:eastAsia="WPHDK+TimesNewRomanPSMT"/>
                <w:color w:val="000000"/>
                <w:spacing w:val="6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>са</w:t>
            </w:r>
            <w:r w:rsidRPr="004C3F4D">
              <w:rPr>
                <w:rFonts w:eastAsia="WPHDK+TimesNewRomanPSMT"/>
                <w:color w:val="000000"/>
                <w:spacing w:val="4"/>
              </w:rPr>
              <w:t>н</w:t>
            </w:r>
            <w:r w:rsidRPr="004C3F4D">
              <w:rPr>
                <w:rFonts w:eastAsia="WPHDK+TimesNewRomanPSMT"/>
                <w:color w:val="000000"/>
                <w:spacing w:val="6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>е ре</w:t>
            </w:r>
            <w:r w:rsidRPr="004C3F4D">
              <w:rPr>
                <w:rFonts w:eastAsia="WPHDK+TimesNewRomanPSMT"/>
                <w:color w:val="000000"/>
                <w:spacing w:val="4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ро</w:t>
            </w:r>
            <w:r w:rsidRPr="004C3F4D">
              <w:rPr>
                <w:rFonts w:eastAsia="WPHDK+TimesNewRomanPSMT"/>
                <w:color w:val="000000"/>
                <w:spacing w:val="-1"/>
              </w:rPr>
              <w:t>д</w:t>
            </w:r>
            <w:r w:rsidRPr="004C3F4D">
              <w:rPr>
                <w:rFonts w:eastAsia="WPHDK+TimesNewRomanPSMT"/>
                <w:color w:val="000000"/>
              </w:rPr>
              <w:t>у</w:t>
            </w:r>
            <w:r w:rsidRPr="004C3F4D">
              <w:rPr>
                <w:rFonts w:eastAsia="WPHDK+TimesNewRomanPSMT"/>
                <w:color w:val="000000"/>
                <w:spacing w:val="3"/>
              </w:rPr>
              <w:t>к</w:t>
            </w:r>
            <w:r w:rsidRPr="004C3F4D">
              <w:rPr>
                <w:rFonts w:eastAsia="WPHDK+TimesNewRomanPSMT"/>
                <w:color w:val="000000"/>
                <w:spacing w:val="6"/>
              </w:rPr>
              <w:t>ци</w:t>
            </w:r>
            <w:r w:rsidRPr="004C3F4D">
              <w:rPr>
                <w:rFonts w:eastAsia="WPHDK+TimesNewRomanPSMT"/>
                <w:color w:val="000000"/>
              </w:rPr>
              <w:t>й</w:t>
            </w:r>
            <w:r w:rsidRPr="004C3F4D">
              <w:rPr>
                <w:rFonts w:eastAsia="WPHDK+TimesNewRomanPSMT"/>
                <w:color w:val="000000"/>
                <w:spacing w:val="42"/>
              </w:rPr>
              <w:t>с</w:t>
            </w:r>
            <w:r w:rsidRPr="004C3F4D">
              <w:rPr>
                <w:rFonts w:eastAsia="WPHDK+TimesNewRomanPSMT"/>
                <w:color w:val="000000"/>
                <w:spacing w:val="3"/>
              </w:rPr>
              <w:t>к</w:t>
            </w:r>
            <w:r w:rsidRPr="004C3F4D">
              <w:rPr>
                <w:rFonts w:eastAsia="WPHDK+TimesNewRomanPSMT"/>
                <w:color w:val="000000"/>
              </w:rPr>
              <w:t>арт</w:t>
            </w:r>
            <w:r w:rsidRPr="004C3F4D">
              <w:rPr>
                <w:rFonts w:eastAsia="WPHDK+TimesNewRomanPSMT"/>
                <w:color w:val="000000"/>
                <w:spacing w:val="6"/>
              </w:rPr>
              <w:t>ин</w:t>
            </w:r>
            <w:r w:rsidRPr="004C3F4D">
              <w:rPr>
                <w:rFonts w:eastAsia="WPHDK+TimesNewRomanPSMT"/>
                <w:color w:val="000000"/>
              </w:rPr>
              <w:t>,т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  <w:spacing w:val="1"/>
              </w:rPr>
              <w:t>к</w:t>
            </w:r>
            <w:r w:rsidRPr="004C3F4D">
              <w:rPr>
                <w:rFonts w:eastAsia="WPHDK+TimesNewRomanPSMT"/>
                <w:color w:val="000000"/>
              </w:rPr>
              <w:t>с</w:t>
            </w:r>
            <w:r w:rsidRPr="004C3F4D">
              <w:rPr>
                <w:rFonts w:eastAsia="WPHDK+TimesNewRomanPSMT"/>
                <w:color w:val="000000"/>
                <w:spacing w:val="3"/>
              </w:rPr>
              <w:t>т</w:t>
            </w:r>
            <w:r w:rsidRPr="004C3F4D">
              <w:rPr>
                <w:color w:val="000000"/>
                <w:w w:val="109"/>
              </w:rPr>
              <w:t>-</w:t>
            </w:r>
            <w:r w:rsidRPr="004C3F4D">
              <w:rPr>
                <w:rFonts w:eastAsia="WPHDK+TimesNewRomanPSMT"/>
                <w:color w:val="000000"/>
                <w:spacing w:val="6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в</w:t>
            </w:r>
            <w:r w:rsidRPr="004C3F4D">
              <w:rPr>
                <w:rFonts w:eastAsia="WPHDK+TimesNewRomanPSMT"/>
                <w:color w:val="000000"/>
                <w:spacing w:val="1"/>
              </w:rPr>
              <w:t>е</w:t>
            </w:r>
            <w:r w:rsidRPr="004C3F4D">
              <w:rPr>
                <w:rFonts w:eastAsia="WPHDK+TimesNewRomanPSMT"/>
                <w:color w:val="000000"/>
                <w:spacing w:val="-1"/>
              </w:rPr>
              <w:t>с</w:t>
            </w:r>
            <w:r w:rsidRPr="004C3F4D">
              <w:rPr>
                <w:rFonts w:eastAsia="WPHDK+TimesNewRomanPSMT"/>
                <w:color w:val="000000"/>
              </w:rPr>
              <w:t>т</w:t>
            </w:r>
            <w:r w:rsidRPr="004C3F4D">
              <w:rPr>
                <w:rFonts w:eastAsia="WPHDK+TimesNewRomanPSMT"/>
                <w:color w:val="000000"/>
                <w:spacing w:val="5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а</w:t>
            </w:r>
            <w:r w:rsidRPr="004C3F4D">
              <w:rPr>
                <w:rFonts w:eastAsia="WPHDK+TimesNewRomanPSMT"/>
                <w:color w:val="000000"/>
                <w:spacing w:val="5"/>
              </w:rPr>
              <w:t>ни</w:t>
            </w:r>
            <w:r w:rsidRPr="004C3F4D">
              <w:rPr>
                <w:rFonts w:eastAsia="WPHDK+TimesNewRomanPSMT"/>
                <w:color w:val="000000"/>
                <w:spacing w:val="44"/>
              </w:rPr>
              <w:t>е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  <w:spacing w:val="45"/>
              </w:rPr>
              <w:t>а</w:t>
            </w:r>
            <w:r w:rsidRPr="004C3F4D">
              <w:rPr>
                <w:rFonts w:eastAsia="WPHDK+TimesNewRomanPSMT"/>
                <w:color w:val="000000"/>
                <w:spacing w:val="-3"/>
              </w:rPr>
              <w:t>з</w:t>
            </w:r>
            <w:r w:rsidRPr="004C3F4D">
              <w:rPr>
                <w:rFonts w:eastAsia="WPHDK+TimesNewRomanPSMT"/>
                <w:color w:val="000000"/>
                <w:spacing w:val="-1"/>
              </w:rPr>
              <w:t>а</w:t>
            </w:r>
            <w:r w:rsidRPr="004C3F4D">
              <w:rPr>
                <w:rFonts w:eastAsia="WPHDK+TimesNewRomanPSMT"/>
                <w:color w:val="000000"/>
                <w:spacing w:val="-2"/>
              </w:rPr>
              <w:t>да</w:t>
            </w:r>
            <w:r w:rsidRPr="004C3F4D">
              <w:rPr>
                <w:rFonts w:eastAsia="WPHDK+TimesNewRomanPSMT"/>
                <w:color w:val="000000"/>
                <w:spacing w:val="5"/>
              </w:rPr>
              <w:t>нн</w:t>
            </w:r>
            <w:r w:rsidRPr="004C3F4D">
              <w:rPr>
                <w:rFonts w:eastAsia="WPHDK+TimesNewRomanPSMT"/>
                <w:color w:val="000000"/>
              </w:rPr>
              <w:t>уют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  <w:spacing w:val="-2"/>
              </w:rPr>
              <w:t>м</w:t>
            </w:r>
            <w:r w:rsidRPr="004C3F4D">
              <w:rPr>
                <w:rFonts w:eastAsia="WPHDK+TimesNewRomanPSMT"/>
                <w:color w:val="000000"/>
              </w:rPr>
              <w:t xml:space="preserve">у </w:t>
            </w:r>
            <w:r w:rsidRPr="004C3F4D">
              <w:rPr>
                <w:rFonts w:eastAsia="WPHDK+TimesNewRomanPSMT"/>
                <w:color w:val="000000"/>
                <w:spacing w:val="6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 xml:space="preserve">о 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а</w:t>
            </w:r>
            <w:r w:rsidRPr="004C3F4D">
              <w:rPr>
                <w:rFonts w:eastAsia="WPHDK+TimesNewRomanPSMT"/>
                <w:color w:val="000000"/>
                <w:spacing w:val="-2"/>
              </w:rPr>
              <w:t>б</w:t>
            </w:r>
            <w:r w:rsidRPr="004C3F4D">
              <w:rPr>
                <w:rFonts w:eastAsia="WPHDK+TimesNewRomanPSMT"/>
                <w:color w:val="000000"/>
              </w:rPr>
              <w:t>лю</w:t>
            </w:r>
            <w:r w:rsidRPr="004C3F4D">
              <w:rPr>
                <w:rFonts w:eastAsia="WPHDK+TimesNewRomanPSMT"/>
                <w:color w:val="000000"/>
                <w:spacing w:val="-1"/>
              </w:rPr>
              <w:t>де</w:t>
            </w:r>
            <w:r w:rsidRPr="004C3F4D">
              <w:rPr>
                <w:rFonts w:eastAsia="WPHDK+TimesNewRomanPSMT"/>
                <w:color w:val="000000"/>
                <w:spacing w:val="4"/>
              </w:rPr>
              <w:t>н</w:t>
            </w:r>
            <w:r w:rsidRPr="004C3F4D">
              <w:rPr>
                <w:rFonts w:eastAsia="WPHDK+TimesNewRomanPSMT"/>
                <w:color w:val="000000"/>
                <w:spacing w:val="6"/>
              </w:rPr>
              <w:t>и</w:t>
            </w:r>
            <w:r w:rsidRPr="004C3F4D">
              <w:rPr>
                <w:rFonts w:eastAsia="WPHDK+TimesNewRomanPSMT"/>
                <w:color w:val="000000"/>
                <w:spacing w:val="-4"/>
              </w:rPr>
              <w:t>я</w:t>
            </w:r>
            <w:r w:rsidRPr="004C3F4D">
              <w:rPr>
                <w:rFonts w:eastAsia="WPHDK+TimesNewRomanPSMT"/>
                <w:color w:val="000000"/>
              </w:rPr>
              <w:t>м</w:t>
            </w:r>
          </w:p>
          <w:p w:rsidR="00591542" w:rsidRPr="004C3F4D" w:rsidRDefault="00591542">
            <w:pPr>
              <w:widowControl w:val="0"/>
              <w:spacing w:line="225" w:lineRule="auto"/>
              <w:ind w:left="97" w:right="291"/>
              <w:rPr>
                <w:color w:val="000000"/>
              </w:rPr>
            </w:pPr>
            <w:r w:rsidRPr="004C3F4D">
              <w:rPr>
                <w:color w:val="000000"/>
                <w:w w:val="99"/>
              </w:rPr>
              <w:t>3.3.7.3</w:t>
            </w:r>
            <w:r w:rsidRPr="004C3F4D">
              <w:rPr>
                <w:color w:val="000000"/>
              </w:rPr>
              <w:t>*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-1"/>
              </w:rPr>
              <w:t>б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-5"/>
              </w:rPr>
              <w:t>з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ач</w:t>
            </w:r>
            <w:r w:rsidRPr="004C3F4D">
              <w:rPr>
                <w:rFonts w:eastAsia="WPHDK+TimesNewRomanPSMT"/>
                <w:color w:val="000000"/>
                <w:spacing w:val="-1"/>
              </w:rPr>
              <w:t>а</w:t>
            </w:r>
            <w:r w:rsidRPr="004C3F4D">
              <w:rPr>
                <w:rFonts w:eastAsia="WPHDK+TimesNewRomanPSMT"/>
                <w:color w:val="000000"/>
              </w:rPr>
              <w:t>ть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  <w:spacing w:val="1"/>
              </w:rPr>
              <w:t>а</w:t>
            </w:r>
            <w:r w:rsidRPr="004C3F4D">
              <w:rPr>
                <w:rFonts w:eastAsia="WPHDK+TimesNewRomanPSMT"/>
                <w:color w:val="000000"/>
                <w:spacing w:val="5"/>
              </w:rPr>
              <w:t>п</w:t>
            </w:r>
            <w:r w:rsidRPr="004C3F4D">
              <w:rPr>
                <w:rFonts w:eastAsia="WPHDK+TimesNewRomanPSMT"/>
                <w:color w:val="000000"/>
                <w:spacing w:val="6"/>
              </w:rPr>
              <w:t>и</w:t>
            </w:r>
            <w:r w:rsidRPr="004C3F4D">
              <w:rPr>
                <w:rFonts w:eastAsia="WPHDK+TimesNewRomanPSMT"/>
                <w:color w:val="000000"/>
                <w:spacing w:val="-1"/>
              </w:rPr>
              <w:t>с</w:t>
            </w:r>
            <w:r w:rsidRPr="004C3F4D">
              <w:rPr>
                <w:rFonts w:eastAsia="WPHDK+TimesNewRomanPSMT"/>
                <w:color w:val="000000"/>
                <w:spacing w:val="-4"/>
              </w:rPr>
              <w:t>ь</w:t>
            </w:r>
            <w:r w:rsidRPr="004C3F4D">
              <w:rPr>
                <w:rFonts w:eastAsia="WPHDK+TimesNewRomanPSMT"/>
                <w:color w:val="000000"/>
                <w:spacing w:val="-2"/>
              </w:rPr>
              <w:t>м</w:t>
            </w:r>
            <w:r w:rsidRPr="004C3F4D">
              <w:rPr>
                <w:rFonts w:eastAsia="WPHDK+TimesNewRomanPSMT"/>
                <w:color w:val="000000"/>
              </w:rPr>
              <w:t xml:space="preserve">е 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е</w:t>
            </w:r>
            <w:r w:rsidRPr="004C3F4D">
              <w:rPr>
                <w:rFonts w:eastAsia="WPHDK+TimesNewRomanPSMT"/>
                <w:color w:val="000000"/>
                <w:spacing w:val="5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ро</w:t>
            </w:r>
            <w:r w:rsidRPr="004C3F4D">
              <w:rPr>
                <w:rFonts w:eastAsia="WPHDK+TimesNewRomanPSMT"/>
                <w:color w:val="000000"/>
                <w:spacing w:val="6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ер</w:t>
            </w:r>
            <w:r w:rsidRPr="004C3F4D">
              <w:rPr>
                <w:rFonts w:eastAsia="WPHDK+TimesNewRomanPSMT"/>
                <w:color w:val="000000"/>
                <w:spacing w:val="-4"/>
              </w:rPr>
              <w:t>я</w:t>
            </w:r>
            <w:r w:rsidRPr="004C3F4D">
              <w:rPr>
                <w:rFonts w:eastAsia="WPHDK+TimesNewRomanPSMT"/>
                <w:color w:val="000000"/>
                <w:spacing w:val="-2"/>
              </w:rPr>
              <w:t>е</w:t>
            </w:r>
            <w:r w:rsidRPr="004C3F4D">
              <w:rPr>
                <w:rFonts w:eastAsia="WPHDK+TimesNewRomanPSMT"/>
                <w:color w:val="000000"/>
                <w:spacing w:val="-1"/>
              </w:rPr>
              <w:t>м</w:t>
            </w:r>
            <w:r w:rsidRPr="004C3F4D">
              <w:rPr>
                <w:rFonts w:eastAsia="WPHDK+TimesNewRomanPSMT"/>
                <w:color w:val="000000"/>
                <w:spacing w:val="1"/>
              </w:rPr>
              <w:t>ы</w:t>
            </w:r>
            <w:r w:rsidRPr="004C3F4D">
              <w:rPr>
                <w:rFonts w:eastAsia="WPHDK+TimesNewRomanPSMT"/>
                <w:color w:val="000000"/>
              </w:rPr>
              <w:t>е</w:t>
            </w:r>
            <w:r w:rsidRPr="004C3F4D">
              <w:rPr>
                <w:rFonts w:eastAsia="WPHDK+TimesNewRomanPSMT"/>
                <w:color w:val="000000"/>
                <w:spacing w:val="-1"/>
              </w:rPr>
              <w:t>бе</w:t>
            </w:r>
            <w:r w:rsidRPr="004C3F4D">
              <w:rPr>
                <w:rFonts w:eastAsia="WPHDK+TimesNewRomanPSMT"/>
                <w:color w:val="000000"/>
                <w:spacing w:val="-5"/>
              </w:rPr>
              <w:t>з</w:t>
            </w:r>
            <w:r w:rsidRPr="004C3F4D">
              <w:rPr>
                <w:rFonts w:eastAsia="WPHDK+TimesNewRomanPSMT"/>
                <w:color w:val="000000"/>
              </w:rPr>
              <w:t>у</w:t>
            </w:r>
            <w:r w:rsidRPr="004C3F4D">
              <w:rPr>
                <w:rFonts w:eastAsia="WPHDK+TimesNewRomanPSMT"/>
                <w:color w:val="000000"/>
                <w:spacing w:val="-2"/>
              </w:rPr>
              <w:t>д</w:t>
            </w:r>
            <w:r w:rsidRPr="004C3F4D">
              <w:rPr>
                <w:rFonts w:eastAsia="WPHDK+TimesNewRomanPSMT"/>
                <w:color w:val="000000"/>
              </w:rPr>
              <w:t>ар</w:t>
            </w:r>
            <w:r w:rsidRPr="004C3F4D">
              <w:rPr>
                <w:rFonts w:eastAsia="WPHDK+TimesNewRomanPSMT"/>
                <w:color w:val="000000"/>
                <w:spacing w:val="4"/>
              </w:rPr>
              <w:t>н</w:t>
            </w:r>
            <w:r w:rsidRPr="004C3F4D">
              <w:rPr>
                <w:rFonts w:eastAsia="WPHDK+TimesNewRomanPSMT"/>
                <w:color w:val="000000"/>
                <w:spacing w:val="3"/>
              </w:rPr>
              <w:t>ы</w:t>
            </w:r>
            <w:r w:rsidRPr="004C3F4D">
              <w:rPr>
                <w:rFonts w:eastAsia="WPHDK+TimesNewRomanPSMT"/>
                <w:color w:val="000000"/>
              </w:rPr>
              <w:t>е</w:t>
            </w:r>
            <w:r w:rsidRPr="004C3F4D">
              <w:rPr>
                <w:rFonts w:eastAsia="WPHDK+TimesNewRomanPSMT"/>
                <w:color w:val="000000"/>
                <w:spacing w:val="6"/>
              </w:rPr>
              <w:t>г</w:t>
            </w:r>
            <w:r w:rsidRPr="004C3F4D">
              <w:rPr>
                <w:rFonts w:eastAsia="WPHDK+TimesNewRomanPSMT"/>
                <w:color w:val="000000"/>
              </w:rPr>
              <w:t>ла</w:t>
            </w:r>
            <w:r w:rsidRPr="004C3F4D">
              <w:rPr>
                <w:rFonts w:eastAsia="WPHDK+TimesNewRomanPSMT"/>
                <w:color w:val="000000"/>
                <w:spacing w:val="2"/>
              </w:rPr>
              <w:t>с</w:t>
            </w:r>
            <w:r w:rsidRPr="004C3F4D">
              <w:rPr>
                <w:rFonts w:eastAsia="WPHDK+TimesNewRomanPSMT"/>
                <w:color w:val="000000"/>
                <w:spacing w:val="7"/>
              </w:rPr>
              <w:t>н</w:t>
            </w:r>
            <w:r w:rsidRPr="004C3F4D">
              <w:rPr>
                <w:rFonts w:eastAsia="WPHDK+TimesNewRomanPSMT"/>
                <w:color w:val="000000"/>
                <w:spacing w:val="3"/>
              </w:rPr>
              <w:t>ы</w:t>
            </w:r>
            <w:r w:rsidRPr="004C3F4D">
              <w:rPr>
                <w:rFonts w:eastAsia="WPHDK+TimesNewRomanPSMT"/>
                <w:color w:val="000000"/>
              </w:rPr>
              <w:t>е</w:t>
            </w:r>
            <w:r w:rsidRPr="004C3F4D">
              <w:rPr>
                <w:rFonts w:eastAsia="WPHDK+TimesNewRomanPSMT"/>
                <w:color w:val="000000"/>
                <w:spacing w:val="-5"/>
                <w:u w:val="single"/>
              </w:rPr>
              <w:t>/</w:t>
            </w:r>
            <w:r w:rsidRPr="004C3F4D">
              <w:rPr>
                <w:rFonts w:eastAsia="WPHDK+TimesNewRomanPSMT"/>
                <w:color w:val="000000"/>
                <w:spacing w:val="4"/>
                <w:u w:val="single"/>
              </w:rPr>
              <w:t>п</w:t>
            </w:r>
            <w:r w:rsidRPr="004C3F4D">
              <w:rPr>
                <w:rFonts w:eastAsia="WPHDK+TimesNewRomanPSMT"/>
                <w:color w:val="000000"/>
                <w:u w:val="single"/>
              </w:rPr>
              <w:t>ро</w:t>
            </w:r>
            <w:r w:rsidRPr="004C3F4D">
              <w:rPr>
                <w:rFonts w:eastAsia="WPHDK+TimesNewRomanPSMT"/>
                <w:color w:val="000000"/>
                <w:spacing w:val="6"/>
                <w:u w:val="single"/>
              </w:rPr>
              <w:t>в</w:t>
            </w:r>
            <w:r w:rsidRPr="004C3F4D">
              <w:rPr>
                <w:rFonts w:eastAsia="WPHDK+TimesNewRomanPSMT"/>
                <w:color w:val="000000"/>
                <w:u w:val="single"/>
              </w:rPr>
              <w:t>ер</w:t>
            </w:r>
            <w:r w:rsidRPr="004C3F4D">
              <w:rPr>
                <w:rFonts w:eastAsia="WPHDK+TimesNewRomanPSMT"/>
                <w:color w:val="000000"/>
                <w:spacing w:val="-5"/>
                <w:u w:val="single"/>
              </w:rPr>
              <w:t>я</w:t>
            </w:r>
            <w:r w:rsidRPr="004C3F4D">
              <w:rPr>
                <w:rFonts w:eastAsia="WPHDK+TimesNewRomanPSMT"/>
                <w:color w:val="000000"/>
                <w:spacing w:val="-1"/>
                <w:u w:val="single"/>
              </w:rPr>
              <w:t>е</w:t>
            </w:r>
            <w:r w:rsidRPr="004C3F4D">
              <w:rPr>
                <w:rFonts w:eastAsia="WPHDK+TimesNewRomanPSMT"/>
                <w:color w:val="000000"/>
                <w:spacing w:val="-2"/>
                <w:u w:val="single"/>
              </w:rPr>
              <w:t>м</w:t>
            </w:r>
            <w:r w:rsidRPr="004C3F4D">
              <w:rPr>
                <w:rFonts w:eastAsia="WPHDK+TimesNewRomanPSMT"/>
                <w:color w:val="000000"/>
                <w:spacing w:val="2"/>
                <w:u w:val="single"/>
              </w:rPr>
              <w:t>ы</w:t>
            </w:r>
            <w:r w:rsidRPr="004C3F4D">
              <w:rPr>
                <w:rFonts w:eastAsia="WPHDK+TimesNewRomanPSMT"/>
                <w:color w:val="000000"/>
                <w:u w:val="single"/>
              </w:rPr>
              <w:t>ев</w:t>
            </w:r>
            <w:r w:rsidRPr="004C3F4D">
              <w:rPr>
                <w:rFonts w:eastAsia="WPHDK+TimesNewRomanPSMT"/>
                <w:color w:val="000000"/>
                <w:spacing w:val="2"/>
                <w:u w:val="single"/>
              </w:rPr>
              <w:t>к</w:t>
            </w:r>
            <w:r w:rsidRPr="004C3F4D">
              <w:rPr>
                <w:rFonts w:eastAsia="WPHDK+TimesNewRomanPSMT"/>
                <w:color w:val="000000"/>
                <w:u w:val="single"/>
              </w:rPr>
              <w:t>ор</w:t>
            </w:r>
            <w:r w:rsidRPr="004C3F4D">
              <w:rPr>
                <w:rFonts w:eastAsia="WPHDK+TimesNewRomanPSMT"/>
                <w:color w:val="000000"/>
                <w:spacing w:val="7"/>
                <w:u w:val="single"/>
              </w:rPr>
              <w:t>н</w:t>
            </w:r>
            <w:r w:rsidRPr="004C3F4D">
              <w:rPr>
                <w:rFonts w:eastAsia="WPHDK+TimesNewRomanPSMT"/>
                <w:color w:val="000000"/>
                <w:u w:val="single"/>
              </w:rPr>
              <w:t>е</w:t>
            </w:r>
            <w:r w:rsidRPr="004C3F4D">
              <w:rPr>
                <w:rFonts w:eastAsia="WPHDK+TimesNewRomanPSMT"/>
                <w:color w:val="000000"/>
                <w:spacing w:val="-1"/>
                <w:u w:val="single"/>
              </w:rPr>
              <w:t xml:space="preserve"> с</w:t>
            </w:r>
            <w:r w:rsidRPr="004C3F4D">
              <w:rPr>
                <w:rFonts w:eastAsia="WPHDK+TimesNewRomanPSMT"/>
                <w:color w:val="000000"/>
                <w:u w:val="single"/>
              </w:rPr>
              <w:t>ло</w:t>
            </w:r>
            <w:r w:rsidRPr="004C3F4D">
              <w:rPr>
                <w:rFonts w:eastAsia="WPHDK+TimesNewRomanPSMT"/>
                <w:color w:val="000000"/>
                <w:spacing w:val="5"/>
                <w:u w:val="single"/>
              </w:rPr>
              <w:t>в</w:t>
            </w:r>
            <w:r w:rsidRPr="004C3F4D">
              <w:rPr>
                <w:rFonts w:eastAsia="WPHDK+TimesNewRomanPSMT"/>
                <w:color w:val="000000"/>
                <w:u w:val="single"/>
              </w:rPr>
              <w:t>а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32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</w:rPr>
            </w:pPr>
            <w:r w:rsidRPr="004C3F4D">
              <w:rPr>
                <w:b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</w:rPr>
            </w:pPr>
            <w:r w:rsidRPr="004C3F4D">
              <w:rPr>
                <w:b/>
              </w:rPr>
              <w:t>Умная страничка.</w:t>
            </w:r>
          </w:p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</w:rPr>
              <w:t>Произношение и правописание гласных и согласных в корне слова.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3.2.4.1 - </w:t>
            </w:r>
            <w:r w:rsidRPr="004C3F4D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определять типы текстов </w:t>
            </w:r>
            <w:r w:rsidRPr="004C3F4D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–</w:t>
            </w:r>
            <w:r w:rsidRPr="004C3F4D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 описание, повествование </w:t>
            </w:r>
            <w:r w:rsidRPr="004C3F4D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–</w:t>
            </w:r>
            <w:r w:rsidRPr="004C3F4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по их особенностям</w:t>
            </w:r>
          </w:p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  <w:t>3.3.7</w:t>
            </w:r>
            <w:r w:rsidRPr="004C3F4D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.2 - различать значимые части слова; находить и проверятьбезударные гласные в корне слова, изменяя форму слова и подбирая однокоренные слова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4C3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23.10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0A1EC5">
        <w:trPr>
          <w:jc w:val="center"/>
        </w:trPr>
        <w:tc>
          <w:tcPr>
            <w:tcW w:w="15301" w:type="dxa"/>
            <w:gridSpan w:val="6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b/>
                <w:lang w:val="en-US"/>
              </w:rPr>
              <w:t>II</w:t>
            </w:r>
            <w:r w:rsidRPr="004C3F4D">
              <w:rPr>
                <w:b/>
              </w:rPr>
              <w:t xml:space="preserve"> четверть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lang w:val="en-US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33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  сквозной темы</w:t>
            </w:r>
          </w:p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«Время»</w:t>
            </w:r>
          </w:p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Слово. Значение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Тематические группы слов.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Время и его измерение.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widowControl w:val="0"/>
              <w:shd w:val="clear" w:color="auto" w:fill="FFFFFF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</w:t>
            </w:r>
            <w:r w:rsidRPr="004C3F4D">
              <w:rPr>
                <w:color w:val="000000"/>
                <w:spacing w:val="2"/>
                <w:lang w:val="kk-KZ"/>
              </w:rPr>
              <w:t>2</w:t>
            </w:r>
            <w:r w:rsidRPr="004C3F4D">
              <w:rPr>
                <w:color w:val="000000"/>
                <w:spacing w:val="2"/>
              </w:rPr>
              <w:t>.</w:t>
            </w:r>
            <w:r w:rsidRPr="004C3F4D">
              <w:rPr>
                <w:color w:val="000000"/>
                <w:spacing w:val="2"/>
                <w:lang w:val="kk-KZ"/>
              </w:rPr>
              <w:t>2.1 -</w:t>
            </w:r>
            <w:r w:rsidRPr="004C3F4D">
              <w:rPr>
                <w:color w:val="000000"/>
                <w:spacing w:val="2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34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Слово. Значение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Тематические группы слов.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b/>
                <w:color w:val="000000"/>
              </w:rPr>
              <w:t>Время и его измерение.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widowControl w:val="0"/>
              <w:shd w:val="clear" w:color="auto" w:fill="FFFFFF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</w:t>
            </w:r>
            <w:r w:rsidRPr="004C3F4D">
              <w:rPr>
                <w:color w:val="000000"/>
                <w:spacing w:val="2"/>
                <w:lang w:val="kk-KZ"/>
              </w:rPr>
              <w:t>2</w:t>
            </w:r>
            <w:r w:rsidRPr="004C3F4D">
              <w:rPr>
                <w:color w:val="000000"/>
                <w:spacing w:val="2"/>
              </w:rPr>
              <w:t>.</w:t>
            </w:r>
            <w:r w:rsidRPr="004C3F4D">
              <w:rPr>
                <w:color w:val="000000"/>
                <w:spacing w:val="2"/>
                <w:lang w:val="kk-KZ"/>
              </w:rPr>
              <w:t>2.1 -</w:t>
            </w:r>
            <w:r w:rsidRPr="004C3F4D">
              <w:rPr>
                <w:color w:val="000000"/>
                <w:spacing w:val="2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</w:t>
            </w:r>
            <w:r w:rsidRPr="004C3F4D">
              <w:rPr>
                <w:color w:val="000000"/>
                <w:spacing w:val="2"/>
              </w:rPr>
              <w:lastRenderedPageBreak/>
              <w:t>переносное значение слов из контекста, устойчивые сочетания слов.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05.11</w:t>
            </w:r>
            <w:r w:rsidR="00591542" w:rsidRPr="004C3F4D">
              <w:rPr>
                <w:color w:val="000000"/>
              </w:rPr>
              <w:t>35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Однозначные и многозначные слова.</w:t>
            </w:r>
          </w:p>
          <w:p w:rsidR="00591542" w:rsidRPr="004C3F4D" w:rsidRDefault="005915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Время года.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widowControl w:val="0"/>
              <w:shd w:val="clear" w:color="auto" w:fill="FFFFFF"/>
              <w:rPr>
                <w:bCs/>
                <w:i/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</w:t>
            </w:r>
            <w:r w:rsidRPr="004C3F4D">
              <w:rPr>
                <w:color w:val="000000"/>
                <w:spacing w:val="2"/>
                <w:lang w:val="kk-KZ"/>
              </w:rPr>
              <w:t>2</w:t>
            </w:r>
            <w:r w:rsidRPr="004C3F4D">
              <w:rPr>
                <w:color w:val="000000"/>
                <w:spacing w:val="2"/>
              </w:rPr>
              <w:t>.</w:t>
            </w:r>
            <w:r w:rsidRPr="004C3F4D">
              <w:rPr>
                <w:color w:val="000000"/>
                <w:spacing w:val="2"/>
                <w:lang w:val="kk-KZ"/>
              </w:rPr>
              <w:t>2.1 -</w:t>
            </w:r>
            <w:r w:rsidRPr="004C3F4D">
              <w:rPr>
                <w:color w:val="000000"/>
                <w:spacing w:val="2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36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Однозначные и многозначные слова.</w:t>
            </w:r>
          </w:p>
          <w:p w:rsidR="00591542" w:rsidRPr="004C3F4D" w:rsidRDefault="005915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Время года.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widowControl w:val="0"/>
              <w:shd w:val="clear" w:color="auto" w:fill="FFFFFF"/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>3.</w:t>
            </w:r>
            <w:r w:rsidRPr="004C3F4D">
              <w:rPr>
                <w:color w:val="000000"/>
                <w:spacing w:val="2"/>
                <w:lang w:val="kk-KZ"/>
              </w:rPr>
              <w:t>2</w:t>
            </w:r>
            <w:r w:rsidRPr="004C3F4D">
              <w:rPr>
                <w:color w:val="000000"/>
                <w:spacing w:val="2"/>
              </w:rPr>
              <w:t>.</w:t>
            </w:r>
            <w:r w:rsidRPr="004C3F4D">
              <w:rPr>
                <w:color w:val="000000"/>
                <w:spacing w:val="2"/>
                <w:lang w:val="kk-KZ"/>
              </w:rPr>
              <w:t>2.1 -</w:t>
            </w:r>
            <w:r w:rsidRPr="004C3F4D">
              <w:rPr>
                <w:color w:val="000000"/>
                <w:spacing w:val="2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37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 xml:space="preserve">Высказывание. 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Моёлюбимое время года.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widowControl w:val="0"/>
              <w:ind w:firstLine="34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3.2.4.2 -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 объявление, реклама, биография)</w:t>
            </w:r>
          </w:p>
          <w:p w:rsidR="00591542" w:rsidRPr="004C3F4D" w:rsidRDefault="00591542">
            <w:pPr>
              <w:widowControl w:val="0"/>
              <w:ind w:firstLine="34"/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</w:t>
            </w:r>
            <w:r w:rsidRPr="004C3F4D">
              <w:rPr>
                <w:bCs/>
                <w:color w:val="000000"/>
                <w:spacing w:val="2"/>
              </w:rPr>
              <w:t xml:space="preserve">5.1 - </w:t>
            </w:r>
            <w:r w:rsidRPr="004C3F4D">
              <w:rPr>
                <w:color w:val="000000"/>
                <w:spacing w:val="2"/>
              </w:rPr>
              <w:t>исправлять лексические, стилистические, орфографические и пунктуационные ошибки с помощью учителя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38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Высказывание. Сочинение.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Моё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b/>
                <w:color w:val="000000"/>
              </w:rPr>
              <w:t>любимое время года.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widowControl w:val="0"/>
              <w:ind w:firstLine="34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3.2.4.2 -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 объявление, реклама, биография)</w:t>
            </w:r>
          </w:p>
          <w:p w:rsidR="00591542" w:rsidRPr="004C3F4D" w:rsidRDefault="00591542">
            <w:pPr>
              <w:widowControl w:val="0"/>
              <w:ind w:firstLine="34"/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</w:t>
            </w:r>
            <w:r w:rsidRPr="004C3F4D">
              <w:rPr>
                <w:bCs/>
                <w:color w:val="000000"/>
                <w:spacing w:val="2"/>
              </w:rPr>
              <w:t xml:space="preserve">5.1 - </w:t>
            </w:r>
            <w:r w:rsidRPr="004C3F4D">
              <w:rPr>
                <w:color w:val="000000"/>
                <w:spacing w:val="2"/>
              </w:rPr>
              <w:t>исправлять лексические, стилистические, орфографические и пунктуационные ошибки с помощью учителя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39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Синонимы и антонимы.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Экономное использование времени.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widowControl w:val="0"/>
              <w:shd w:val="clear" w:color="auto" w:fill="FFFFFF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</w:t>
            </w:r>
            <w:r w:rsidRPr="004C3F4D">
              <w:rPr>
                <w:color w:val="000000"/>
                <w:spacing w:val="2"/>
                <w:lang w:val="kk-KZ"/>
              </w:rPr>
              <w:t>2</w:t>
            </w:r>
            <w:r w:rsidRPr="004C3F4D">
              <w:rPr>
                <w:color w:val="000000"/>
                <w:spacing w:val="2"/>
              </w:rPr>
              <w:t>.</w:t>
            </w:r>
            <w:r w:rsidRPr="004C3F4D">
              <w:rPr>
                <w:color w:val="000000"/>
                <w:spacing w:val="2"/>
                <w:lang w:val="kk-KZ"/>
              </w:rPr>
              <w:t>2.1 -</w:t>
            </w:r>
            <w:r w:rsidRPr="004C3F4D">
              <w:rPr>
                <w:color w:val="000000"/>
                <w:spacing w:val="2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40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Синонимы и антонимы.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b/>
                <w:color w:val="000000"/>
              </w:rPr>
              <w:t>Экономное использование времени.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widowControl w:val="0"/>
              <w:shd w:val="clear" w:color="auto" w:fill="FFFFFF"/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>3.</w:t>
            </w:r>
            <w:r w:rsidRPr="004C3F4D">
              <w:rPr>
                <w:color w:val="000000"/>
                <w:spacing w:val="2"/>
                <w:lang w:val="kk-KZ"/>
              </w:rPr>
              <w:t>2</w:t>
            </w:r>
            <w:r w:rsidRPr="004C3F4D">
              <w:rPr>
                <w:color w:val="000000"/>
                <w:spacing w:val="2"/>
              </w:rPr>
              <w:t>.</w:t>
            </w:r>
            <w:r w:rsidRPr="004C3F4D">
              <w:rPr>
                <w:color w:val="000000"/>
                <w:spacing w:val="2"/>
                <w:lang w:val="kk-KZ"/>
              </w:rPr>
              <w:t>2.1 -</w:t>
            </w:r>
            <w:r w:rsidRPr="004C3F4D">
              <w:rPr>
                <w:color w:val="000000"/>
                <w:spacing w:val="2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41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Синонимы и антонимы.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 xml:space="preserve">Экономное использование </w:t>
            </w:r>
            <w:r w:rsidRPr="004C3F4D">
              <w:rPr>
                <w:b/>
                <w:color w:val="000000"/>
              </w:rPr>
              <w:lastRenderedPageBreak/>
              <w:t>времени.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pStyle w:val="aff3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C3F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widowControl w:val="0"/>
              <w:shd w:val="clear" w:color="auto" w:fill="FFFFFF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lastRenderedPageBreak/>
              <w:t>3.</w:t>
            </w:r>
            <w:r w:rsidRPr="004C3F4D">
              <w:rPr>
                <w:color w:val="000000"/>
                <w:spacing w:val="2"/>
                <w:lang w:val="kk-KZ"/>
              </w:rPr>
              <w:t>2</w:t>
            </w:r>
            <w:r w:rsidRPr="004C3F4D">
              <w:rPr>
                <w:color w:val="000000"/>
                <w:spacing w:val="2"/>
              </w:rPr>
              <w:t>.</w:t>
            </w:r>
            <w:r w:rsidRPr="004C3F4D">
              <w:rPr>
                <w:color w:val="000000"/>
                <w:spacing w:val="2"/>
                <w:lang w:val="kk-KZ"/>
              </w:rPr>
              <w:t>2.1 -</w:t>
            </w:r>
            <w:r w:rsidRPr="004C3F4D">
              <w:rPr>
                <w:color w:val="000000"/>
                <w:spacing w:val="2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42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Фразеологизмы и крылатые выражения.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Биологические часы.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widowControl w:val="0"/>
              <w:ind w:firstLine="34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</w:t>
            </w:r>
            <w:r w:rsidRPr="004C3F4D">
              <w:rPr>
                <w:color w:val="000000"/>
                <w:spacing w:val="2"/>
                <w:lang w:val="kk-KZ"/>
              </w:rPr>
              <w:t>2</w:t>
            </w:r>
            <w:r w:rsidRPr="004C3F4D">
              <w:rPr>
                <w:color w:val="000000"/>
                <w:spacing w:val="2"/>
              </w:rPr>
              <w:t>.</w:t>
            </w:r>
            <w:r w:rsidRPr="004C3F4D">
              <w:rPr>
                <w:color w:val="000000"/>
                <w:spacing w:val="2"/>
                <w:lang w:val="kk-KZ"/>
              </w:rPr>
              <w:t>2.1 -</w:t>
            </w:r>
            <w:r w:rsidRPr="004C3F4D">
              <w:rPr>
                <w:color w:val="000000"/>
                <w:spacing w:val="2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591542" w:rsidRPr="004C3F4D" w:rsidRDefault="00591542">
            <w:pPr>
              <w:widowControl w:val="0"/>
              <w:ind w:firstLine="34"/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</w:t>
            </w:r>
            <w:r w:rsidRPr="004C3F4D">
              <w:rPr>
                <w:bCs/>
                <w:color w:val="000000"/>
                <w:spacing w:val="2"/>
              </w:rPr>
              <w:t>2.1 - составлять и писать тексты на заданную тему по опорным словам,  по готовому плану и составленному коллективно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43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Фразеологизмы и крылатые выражения.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b/>
                <w:color w:val="000000"/>
              </w:rPr>
              <w:t>Биологические часы.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widowControl w:val="0"/>
              <w:ind w:firstLine="34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</w:t>
            </w:r>
            <w:r w:rsidRPr="004C3F4D">
              <w:rPr>
                <w:color w:val="000000"/>
                <w:spacing w:val="2"/>
                <w:lang w:val="kk-KZ"/>
              </w:rPr>
              <w:t>2</w:t>
            </w:r>
            <w:r w:rsidRPr="004C3F4D">
              <w:rPr>
                <w:color w:val="000000"/>
                <w:spacing w:val="2"/>
              </w:rPr>
              <w:t>.</w:t>
            </w:r>
            <w:r w:rsidRPr="004C3F4D">
              <w:rPr>
                <w:color w:val="000000"/>
                <w:spacing w:val="2"/>
                <w:lang w:val="kk-KZ"/>
              </w:rPr>
              <w:t>2.1 -</w:t>
            </w:r>
            <w:r w:rsidRPr="004C3F4D">
              <w:rPr>
                <w:color w:val="000000"/>
                <w:spacing w:val="2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591542" w:rsidRPr="004C3F4D" w:rsidRDefault="00591542">
            <w:pPr>
              <w:ind w:firstLine="34"/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</w:t>
            </w:r>
            <w:r w:rsidRPr="004C3F4D">
              <w:rPr>
                <w:bCs/>
                <w:color w:val="000000"/>
                <w:spacing w:val="2"/>
              </w:rPr>
              <w:t>2.1 - составлять и писать тексты на заданную тему по опорным словам,  по готовому плану и составленному коллективно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44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Работа со словарями.</w:t>
            </w:r>
          </w:p>
          <w:p w:rsidR="00591542" w:rsidRPr="004C3F4D" w:rsidRDefault="005915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Часовый механизм.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widowControl w:val="0"/>
              <w:ind w:firstLine="34"/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>3.</w:t>
            </w:r>
            <w:r w:rsidRPr="004C3F4D">
              <w:rPr>
                <w:color w:val="000000"/>
                <w:spacing w:val="2"/>
                <w:lang w:val="kk-KZ"/>
              </w:rPr>
              <w:t>2</w:t>
            </w:r>
            <w:r w:rsidRPr="004C3F4D">
              <w:rPr>
                <w:color w:val="000000"/>
                <w:spacing w:val="2"/>
              </w:rPr>
              <w:t>.</w:t>
            </w:r>
            <w:r w:rsidRPr="004C3F4D">
              <w:rPr>
                <w:color w:val="000000"/>
                <w:spacing w:val="2"/>
                <w:lang w:val="kk-KZ"/>
              </w:rPr>
              <w:t>2.1 -</w:t>
            </w:r>
            <w:r w:rsidRPr="004C3F4D">
              <w:rPr>
                <w:color w:val="000000"/>
                <w:spacing w:val="2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45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Умная страничка.</w:t>
            </w:r>
          </w:p>
          <w:p w:rsidR="00591542" w:rsidRPr="004C3F4D" w:rsidRDefault="005915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Однозначные и многозначные слова.</w:t>
            </w:r>
          </w:p>
          <w:p w:rsidR="00591542" w:rsidRPr="004C3F4D" w:rsidRDefault="005915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Время.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widowControl w:val="0"/>
              <w:ind w:firstLine="34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</w:t>
            </w:r>
            <w:r w:rsidRPr="004C3F4D">
              <w:rPr>
                <w:color w:val="000000"/>
                <w:spacing w:val="2"/>
                <w:lang w:val="kk-KZ"/>
              </w:rPr>
              <w:t>2</w:t>
            </w:r>
            <w:r w:rsidRPr="004C3F4D">
              <w:rPr>
                <w:color w:val="000000"/>
                <w:spacing w:val="2"/>
              </w:rPr>
              <w:t>.</w:t>
            </w:r>
            <w:r w:rsidRPr="004C3F4D">
              <w:rPr>
                <w:color w:val="000000"/>
                <w:spacing w:val="2"/>
                <w:lang w:val="kk-KZ"/>
              </w:rPr>
              <w:t>2.1 -</w:t>
            </w:r>
            <w:r w:rsidRPr="004C3F4D">
              <w:rPr>
                <w:color w:val="000000"/>
                <w:spacing w:val="2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591542" w:rsidRPr="004C3F4D" w:rsidRDefault="00591542">
            <w:pPr>
              <w:widowControl w:val="0"/>
              <w:ind w:firstLine="34"/>
              <w:contextualSpacing/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3.2.4.2 -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 объявление, реклама, биография)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46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Умная страничка.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Синонимы и антонимы.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Время.</w:t>
            </w:r>
          </w:p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>Суммативное оценивание за раздел.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3.1.2.1 Определять тему, основную мысль высказывания, опираясь на ключевые                    моменты</w:t>
            </w:r>
          </w:p>
          <w:p w:rsidR="00591542" w:rsidRPr="004C3F4D" w:rsidRDefault="00591542">
            <w:pPr>
              <w:widowControl w:val="0"/>
              <w:ind w:firstLine="34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3.1.4.1  Участвовать  в  диалоге,  планируя  свою  речь  в соответствии с целями,   условиями, временем, ситуацией, соблюдая речевые нормы;</w:t>
            </w:r>
          </w:p>
          <w:p w:rsidR="00591542" w:rsidRPr="004C3F4D" w:rsidRDefault="00591542">
            <w:pPr>
              <w:widowControl w:val="0"/>
              <w:ind w:firstLine="34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</w:t>
            </w:r>
            <w:r w:rsidRPr="004C3F4D">
              <w:rPr>
                <w:color w:val="000000"/>
                <w:spacing w:val="2"/>
                <w:lang w:val="kk-KZ"/>
              </w:rPr>
              <w:t>2</w:t>
            </w:r>
            <w:r w:rsidRPr="004C3F4D">
              <w:rPr>
                <w:color w:val="000000"/>
                <w:spacing w:val="2"/>
              </w:rPr>
              <w:t>.</w:t>
            </w:r>
            <w:r w:rsidRPr="004C3F4D">
              <w:rPr>
                <w:color w:val="000000"/>
                <w:spacing w:val="2"/>
                <w:lang w:val="kk-KZ"/>
              </w:rPr>
              <w:t>2.1 -</w:t>
            </w:r>
            <w:r w:rsidRPr="004C3F4D">
              <w:rPr>
                <w:color w:val="000000"/>
                <w:spacing w:val="2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</w:t>
            </w:r>
            <w:r w:rsidRPr="004C3F4D">
              <w:rPr>
                <w:color w:val="000000"/>
                <w:spacing w:val="2"/>
              </w:rPr>
              <w:lastRenderedPageBreak/>
              <w:t>переносное значение слов из контекста, устойчивые сочетания слов</w:t>
            </w:r>
          </w:p>
          <w:p w:rsidR="00591542" w:rsidRPr="004C3F4D" w:rsidRDefault="00591542">
            <w:pPr>
              <w:ind w:firstLine="34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3.2.4.2 -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 объявление, реклама, биография)</w:t>
            </w:r>
          </w:p>
          <w:p w:rsidR="00591542" w:rsidRPr="004C3F4D" w:rsidRDefault="00591542">
            <w:pPr>
              <w:ind w:firstLine="34"/>
              <w:rPr>
                <w:color w:val="000000"/>
                <w:lang w:val="kk-KZ"/>
              </w:rPr>
            </w:pPr>
            <w:r w:rsidRPr="004C3F4D">
              <w:rPr>
                <w:color w:val="000000"/>
                <w:lang w:val="kk-KZ"/>
              </w:rPr>
              <w:t xml:space="preserve">3.1.3.1 Отвечать на простые вопросы по содержанию прослушанного и подбирать иллюстрации по развитию сюжета </w:t>
            </w:r>
          </w:p>
          <w:p w:rsidR="00591542" w:rsidRPr="004C3F4D" w:rsidRDefault="00591542">
            <w:pPr>
              <w:ind w:firstLine="34"/>
              <w:rPr>
                <w:color w:val="000000"/>
                <w:lang w:val="kk-KZ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</w:t>
            </w:r>
            <w:r w:rsidRPr="004C3F4D">
              <w:rPr>
                <w:bCs/>
                <w:color w:val="000000"/>
                <w:spacing w:val="2"/>
              </w:rPr>
              <w:t xml:space="preserve">5.1 - </w:t>
            </w:r>
            <w:r w:rsidRPr="004C3F4D">
              <w:rPr>
                <w:color w:val="000000"/>
                <w:spacing w:val="2"/>
              </w:rPr>
              <w:t>исправлять лексические, стилистические, орфографические и пунктуационные ошибки с помощью учителя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b/>
                <w:color w:val="FF0000"/>
                <w:highlight w:val="cyan"/>
              </w:rPr>
            </w:pPr>
            <w:r w:rsidRPr="00793556">
              <w:rPr>
                <w:b/>
                <w:color w:val="FF0000"/>
              </w:rPr>
              <w:t>25.11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color w:val="FF0000"/>
                <w:highlight w:val="cyan"/>
              </w:rPr>
            </w:pPr>
          </w:p>
        </w:tc>
      </w:tr>
      <w:tr w:rsidR="00591542" w:rsidRPr="004C3F4D" w:rsidTr="004C3F4D">
        <w:trPr>
          <w:trHeight w:val="1136"/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47</w:t>
            </w:r>
          </w:p>
        </w:tc>
        <w:tc>
          <w:tcPr>
            <w:tcW w:w="1134" w:type="dxa"/>
            <w:vMerge w:val="restart"/>
          </w:tcPr>
          <w:p w:rsidR="00591542" w:rsidRPr="004C3F4D" w:rsidRDefault="00591542">
            <w:pPr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  сквозной темы</w:t>
            </w:r>
          </w:p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«Архитектура»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Окончание и основа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Части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Кто для тебя построил дом?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.3 -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основу и окончание слова; определять части основы: корень, суффикс, приставка.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48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Окончание и основа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Части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Кто для тебя построил дом?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.3 -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основу и окончание слова; определять части основы: корень, суффикс, приставка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27.11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49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Однокоренные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Чередование звуков в корне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Три кита архитектуры.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3.1.6.1 - соблюдать правила произношения слов: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с окончаниями </w:t>
            </w:r>
            <w:r w:rsidRPr="004C3F4D">
              <w:rPr>
                <w:bCs/>
                <w:i/>
                <w:color w:val="000000"/>
                <w:spacing w:val="2"/>
              </w:rPr>
              <w:t>-ого, -его</w:t>
            </w:r>
            <w:r w:rsidRPr="004C3F4D">
              <w:rPr>
                <w:bCs/>
                <w:color w:val="000000"/>
                <w:spacing w:val="2"/>
              </w:rPr>
              <w:t xml:space="preserve">; 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иноязычного происхождения; 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- с трудным звукосочетанием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.3 -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основу и окончание слова; определять части основы: корень, суффикс, приставка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50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Однокоренные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Чередование звуков в корне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Три кита архитектуры.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3.1.6.1 - соблюдать правила произношения слов: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с окончаниями </w:t>
            </w:r>
            <w:r w:rsidRPr="004C3F4D">
              <w:rPr>
                <w:bCs/>
                <w:i/>
                <w:color w:val="000000"/>
                <w:spacing w:val="2"/>
              </w:rPr>
              <w:t>-ого, -его</w:t>
            </w:r>
            <w:r w:rsidRPr="004C3F4D">
              <w:rPr>
                <w:bCs/>
                <w:color w:val="000000"/>
                <w:spacing w:val="2"/>
              </w:rPr>
              <w:t xml:space="preserve">; 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иноязычного происхождения; 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- с трудным звукосочетанием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</w:t>
            </w:r>
            <w:r w:rsidRPr="004C3F4D">
              <w:rPr>
                <w:color w:val="000000"/>
                <w:spacing w:val="2"/>
              </w:rPr>
              <w:lastRenderedPageBreak/>
              <w:t>информацию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.3 -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основу и окончание слова; определять части основы: корень, суффикс, приставка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51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Сложные слова. Строительство слова.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.3 -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основу и окончание слова; определять части основы: корень, суффикс, приставка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52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Правописание приставок.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Традиционные женщины народов мира.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i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3.3.7</w:t>
            </w:r>
            <w:r w:rsidRPr="004C3F4D">
              <w:rPr>
                <w:bCs/>
                <w:color w:val="000000"/>
                <w:spacing w:val="2"/>
              </w:rPr>
              <w:t xml:space="preserve">.6 - </w:t>
            </w:r>
            <w:r w:rsidRPr="004C3F4D">
              <w:rPr>
                <w:bCs/>
                <w:color w:val="000000"/>
                <w:spacing w:val="2"/>
                <w:lang w:val="kk-KZ"/>
              </w:rPr>
              <w:t xml:space="preserve">писать </w:t>
            </w:r>
            <w:r w:rsidRPr="004C3F4D">
              <w:rPr>
                <w:bCs/>
                <w:color w:val="000000"/>
                <w:spacing w:val="2"/>
              </w:rPr>
              <w:t xml:space="preserve">неизменяемые приставки: </w:t>
            </w:r>
            <w:r w:rsidRPr="004C3F4D">
              <w:rPr>
                <w:bCs/>
                <w:i/>
                <w:color w:val="000000"/>
                <w:spacing w:val="2"/>
              </w:rPr>
              <w:t>об-, от-, до-,</w:t>
            </w:r>
            <w:r w:rsidRPr="004C3F4D">
              <w:rPr>
                <w:bCs/>
                <w:i/>
                <w:color w:val="000000"/>
                <w:spacing w:val="2"/>
                <w:lang w:val="kk-KZ"/>
              </w:rPr>
              <w:t xml:space="preserve"> о-, про-, под-, над-, за-, на</w:t>
            </w:r>
            <w:r w:rsidRPr="004C3F4D">
              <w:rPr>
                <w:b/>
                <w:bCs/>
                <w:i/>
                <w:color w:val="000000"/>
                <w:spacing w:val="2"/>
              </w:rPr>
              <w:t>-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53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 xml:space="preserve">Развитие речи: 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Изложение на основе изложенных слов.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Дома путешественники.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3.3.7</w:t>
            </w:r>
            <w:r w:rsidRPr="004C3F4D">
              <w:rPr>
                <w:bCs/>
                <w:color w:val="000000"/>
                <w:spacing w:val="2"/>
              </w:rPr>
              <w:t xml:space="preserve">.6 - </w:t>
            </w:r>
            <w:r w:rsidRPr="004C3F4D">
              <w:rPr>
                <w:bCs/>
                <w:color w:val="000000"/>
                <w:spacing w:val="2"/>
                <w:lang w:val="kk-KZ"/>
              </w:rPr>
              <w:t xml:space="preserve">писать </w:t>
            </w:r>
            <w:r w:rsidRPr="004C3F4D">
              <w:rPr>
                <w:bCs/>
                <w:color w:val="000000"/>
                <w:spacing w:val="2"/>
              </w:rPr>
              <w:t xml:space="preserve">неизменяемые приставки: </w:t>
            </w:r>
            <w:r w:rsidRPr="004C3F4D">
              <w:rPr>
                <w:bCs/>
                <w:i/>
                <w:color w:val="000000"/>
                <w:spacing w:val="2"/>
              </w:rPr>
              <w:t>об-, от-, до-,</w:t>
            </w:r>
            <w:r w:rsidRPr="004C3F4D">
              <w:rPr>
                <w:bCs/>
                <w:i/>
                <w:color w:val="000000"/>
                <w:spacing w:val="2"/>
                <w:lang w:val="kk-KZ"/>
              </w:rPr>
              <w:t xml:space="preserve"> о-, про-, под-, над-, за-, на</w:t>
            </w:r>
            <w:r w:rsidRPr="004C3F4D">
              <w:rPr>
                <w:b/>
                <w:bCs/>
                <w:i/>
                <w:color w:val="000000"/>
                <w:spacing w:val="2"/>
              </w:rPr>
              <w:t>-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</w:rPr>
              <w:t>54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  сквозной темы</w:t>
            </w:r>
          </w:p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«Архитектура»</w:t>
            </w:r>
          </w:p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Перенос слов с приставками.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Разделительный твердый знак после приставок.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Астана -  город будущего.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3.1.6.1 - соблюдать правила произношения слов: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с окончаниями </w:t>
            </w:r>
            <w:r w:rsidRPr="004C3F4D">
              <w:rPr>
                <w:bCs/>
                <w:i/>
                <w:color w:val="000000"/>
                <w:spacing w:val="2"/>
              </w:rPr>
              <w:t>-ого, -его</w:t>
            </w:r>
            <w:r w:rsidRPr="004C3F4D">
              <w:rPr>
                <w:bCs/>
                <w:color w:val="000000"/>
                <w:spacing w:val="2"/>
              </w:rPr>
              <w:t xml:space="preserve">; 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иноязычного происхождения; 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- с трудным звукосочетанием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</w:t>
            </w:r>
            <w:r w:rsidRPr="004C3F4D">
              <w:rPr>
                <w:bCs/>
                <w:color w:val="000000"/>
                <w:spacing w:val="2"/>
              </w:rPr>
              <w:t xml:space="preserve">.3.7.7 - писать слова с разделительным </w:t>
            </w:r>
            <w:r w:rsidRPr="004C3F4D">
              <w:rPr>
                <w:bCs/>
                <w:i/>
                <w:color w:val="000000"/>
                <w:spacing w:val="2"/>
              </w:rPr>
              <w:t>ъ</w:t>
            </w:r>
            <w:r w:rsidRPr="004C3F4D">
              <w:rPr>
                <w:bCs/>
                <w:color w:val="000000"/>
                <w:spacing w:val="2"/>
              </w:rPr>
              <w:t xml:space="preserve"> (после приставок, оканчивающихся на согласную, перед буквами </w:t>
            </w:r>
            <w:r w:rsidRPr="004C3F4D">
              <w:rPr>
                <w:bCs/>
                <w:i/>
                <w:color w:val="000000"/>
                <w:spacing w:val="2"/>
              </w:rPr>
              <w:t>е, ё, ю, я</w:t>
            </w:r>
            <w:r w:rsidRPr="004C3F4D">
              <w:rPr>
                <w:bCs/>
                <w:color w:val="000000"/>
                <w:spacing w:val="2"/>
              </w:rPr>
              <w:t>)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3.3.7.8 - переносить слова с приставками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55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Правописание суффиксов и употребление их в речи.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Архитектура и природа.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3.2.5.1 - находить информацию по двум источникам (словари, </w:t>
            </w:r>
            <w:r w:rsidRPr="004C3F4D">
              <w:rPr>
                <w:color w:val="000000"/>
                <w:spacing w:val="2"/>
              </w:rPr>
              <w:lastRenderedPageBreak/>
              <w:t>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  <w:lang w:val="kk-KZ"/>
              </w:rPr>
              <w:t>3.​3.​7.​5* писать слова с помощью суффиксов -оньк-, -еньк-, -ушк-,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-юшк-, -ик-, -ек-,-унок-, -онок- и употреблять ихв речи;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56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Правописание суффиксов и употребление их в речи.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Архитектура и природа.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  <w:lang w:val="kk-KZ"/>
              </w:rPr>
              <w:t>3.​3.​7.​5* писать слова с помощью суффиксов -оньк-, -еньк-, -ушк-,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-юшк-, -ик-, -ек-,-унок-, -онок- и употреблять ихв речи;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57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Произношение и обозначение на письме безударных гласных в корне слова.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Такие разные мосты.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3.3.7</w:t>
            </w:r>
            <w:r w:rsidRPr="004C3F4D">
              <w:rPr>
                <w:color w:val="000000"/>
                <w:spacing w:val="2"/>
              </w:rPr>
              <w:t xml:space="preserve">.3 - </w:t>
            </w:r>
            <w:r w:rsidRPr="004C3F4D">
              <w:rPr>
                <w:bCs/>
                <w:color w:val="000000"/>
                <w:spacing w:val="2"/>
              </w:rPr>
              <w:t xml:space="preserve">обозначать на письме непроверяемые безударные гласные </w:t>
            </w:r>
            <w:r w:rsidRPr="004C3F4D">
              <w:rPr>
                <w:color w:val="000000"/>
                <w:spacing w:val="2"/>
              </w:rPr>
              <w:t>(проверяемые) в корне слова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58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Произношение и написание слов с парными звонкими и глухими согласными.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Чудеса архитектуры.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3.1.6.1 - соблюдать правила произношения слов: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с окончаниями </w:t>
            </w:r>
            <w:r w:rsidRPr="004C3F4D">
              <w:rPr>
                <w:bCs/>
                <w:i/>
                <w:color w:val="000000"/>
                <w:spacing w:val="2"/>
              </w:rPr>
              <w:t>-ого, -его</w:t>
            </w:r>
            <w:r w:rsidRPr="004C3F4D">
              <w:rPr>
                <w:bCs/>
                <w:color w:val="000000"/>
                <w:spacing w:val="2"/>
              </w:rPr>
              <w:t xml:space="preserve">; 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иноязычного происхождения; 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- с трудным звукосочетанием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3.3.7</w:t>
            </w:r>
            <w:r w:rsidRPr="004C3F4D">
              <w:rPr>
                <w:bCs/>
                <w:color w:val="000000"/>
                <w:spacing w:val="2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59</w:t>
            </w:r>
          </w:p>
        </w:tc>
        <w:tc>
          <w:tcPr>
            <w:tcW w:w="1134" w:type="dxa"/>
            <w:vMerge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Произношение и написание слов с твёрдыми и мягкими согласными.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Умный дом.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3.3.7</w:t>
            </w:r>
            <w:r w:rsidRPr="004C3F4D">
              <w:rPr>
                <w:bCs/>
                <w:color w:val="000000"/>
                <w:spacing w:val="2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60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Произношение и написание слов с непроизносимыми и удвоенными согласными в корне.</w:t>
            </w:r>
          </w:p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>Суммативное оценивание за раздел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3.2.4.1 Определять типы текстов – описание, повествование – по их особенностям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3.3.8.3 Определять основу и окончание слова; определять части основы: корень,                               суффикс, приставка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3.3.7.5 Писать слова с помощью суффиксов -оньк-, -еньк-, -ушк-, -юшк-, -ик-, -ек-, -енок-, -онок- и употреблять их в речи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61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Произношение и написание слов с непроизносимыми и удвоенными согласными в корне.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FF0000"/>
              </w:rPr>
              <w:t>Диктант.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3.1.6.1 - соблюдать правила произношения слов: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с окончаниями </w:t>
            </w:r>
            <w:r w:rsidRPr="004C3F4D">
              <w:rPr>
                <w:bCs/>
                <w:i/>
                <w:color w:val="000000"/>
                <w:spacing w:val="2"/>
              </w:rPr>
              <w:t>-ого, -его</w:t>
            </w:r>
            <w:r w:rsidRPr="004C3F4D">
              <w:rPr>
                <w:bCs/>
                <w:color w:val="000000"/>
                <w:spacing w:val="2"/>
              </w:rPr>
              <w:t xml:space="preserve">; </w:t>
            </w:r>
          </w:p>
          <w:p w:rsidR="00591542" w:rsidRPr="004C3F4D" w:rsidRDefault="00591542">
            <w:pPr>
              <w:shd w:val="clear" w:color="auto" w:fill="FFFFFF"/>
              <w:tabs>
                <w:tab w:val="left" w:pos="286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- иноязычного происхождения; 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>- с трудным звукосочетанием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3.3.7</w:t>
            </w:r>
            <w:r w:rsidRPr="004C3F4D">
              <w:rPr>
                <w:bCs/>
                <w:color w:val="000000"/>
                <w:spacing w:val="2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62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>Суммативное оценивание за 2 четверть.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3.1.2.1 определять тему, основную мысль высказывания, опираясь на ключевые моменты;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отвечать на открытые и закрытые вопросы по прослушанной информации, определять основные моменты, фиксировать их;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3.1.4.1 участвовать в диалоге, планируя свою речь в соответствии с целями, условиями, временем, ситуацией, соблюдая речевые нормы;</w:t>
            </w:r>
          </w:p>
          <w:p w:rsidR="00591542" w:rsidRPr="004C3F4D" w:rsidRDefault="00591542">
            <w:pPr>
              <w:widowControl w:val="0"/>
              <w:spacing w:before="16" w:line="238" w:lineRule="auto"/>
              <w:ind w:right="238"/>
              <w:rPr>
                <w:rFonts w:eastAsia="WPHDK+TimesNewRomanPSMT"/>
                <w:color w:val="000000"/>
                <w:spacing w:val="43"/>
              </w:rPr>
            </w:pPr>
            <w:r w:rsidRPr="004C3F4D">
              <w:rPr>
                <w:rFonts w:eastAsia="WPHDK+TimesNewRomanPSMT"/>
                <w:color w:val="000000"/>
              </w:rPr>
              <w:t>3.2.2.1* р</w:t>
            </w:r>
            <w:r w:rsidRPr="004C3F4D">
              <w:rPr>
                <w:rFonts w:eastAsia="WPHDK+TimesNewRomanPSMT"/>
                <w:color w:val="000000"/>
                <w:spacing w:val="-1"/>
              </w:rPr>
              <w:t>а</w:t>
            </w:r>
            <w:r w:rsidRPr="004C3F4D">
              <w:rPr>
                <w:rFonts w:eastAsia="WPHDK+TimesNewRomanPSMT"/>
                <w:color w:val="000000"/>
                <w:spacing w:val="-5"/>
              </w:rPr>
              <w:t>з</w:t>
            </w:r>
            <w:r w:rsidRPr="004C3F4D">
              <w:rPr>
                <w:rFonts w:eastAsia="WPHDK+TimesNewRomanPSMT"/>
                <w:color w:val="000000"/>
              </w:rPr>
              <w:t>л</w:t>
            </w:r>
            <w:r w:rsidRPr="004C3F4D">
              <w:rPr>
                <w:rFonts w:eastAsia="WPHDK+TimesNewRomanPSMT"/>
                <w:color w:val="000000"/>
                <w:spacing w:val="6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>ч</w:t>
            </w:r>
            <w:r w:rsidRPr="004C3F4D">
              <w:rPr>
                <w:rFonts w:eastAsia="WPHDK+TimesNewRomanPSMT"/>
                <w:color w:val="000000"/>
                <w:spacing w:val="-1"/>
              </w:rPr>
              <w:t>а</w:t>
            </w:r>
            <w:r w:rsidRPr="004C3F4D">
              <w:rPr>
                <w:rFonts w:eastAsia="WPHDK+TimesNewRomanPSMT"/>
                <w:color w:val="000000"/>
              </w:rPr>
              <w:t>ть</w:t>
            </w:r>
            <w:r w:rsidRPr="004C3F4D">
              <w:rPr>
                <w:rFonts w:eastAsia="WPHDK+TimesNewRomanPSMT"/>
                <w:color w:val="000000"/>
                <w:spacing w:val="-1"/>
              </w:rPr>
              <w:t>с</w:t>
            </w:r>
            <w:r w:rsidRPr="004C3F4D">
              <w:rPr>
                <w:rFonts w:eastAsia="WPHDK+TimesNewRomanPSMT"/>
                <w:color w:val="000000"/>
                <w:spacing w:val="4"/>
              </w:rPr>
              <w:t>и</w:t>
            </w:r>
            <w:r w:rsidRPr="004C3F4D">
              <w:rPr>
                <w:rFonts w:eastAsia="WPHDK+TimesNewRomanPSMT"/>
                <w:color w:val="000000"/>
                <w:spacing w:val="7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ни</w:t>
            </w:r>
            <w:r w:rsidRPr="004C3F4D">
              <w:rPr>
                <w:rFonts w:eastAsia="WPHDK+TimesNewRomanPSMT"/>
                <w:color w:val="000000"/>
                <w:spacing w:val="-1"/>
              </w:rPr>
              <w:t>м</w:t>
            </w:r>
            <w:r w:rsidRPr="004C3F4D">
              <w:rPr>
                <w:rFonts w:eastAsia="WPHDK+TimesNewRomanPSMT"/>
                <w:color w:val="000000"/>
                <w:spacing w:val="3"/>
              </w:rPr>
              <w:t>ы</w:t>
            </w:r>
            <w:r w:rsidRPr="004C3F4D">
              <w:rPr>
                <w:rFonts w:eastAsia="WPHDK+TimesNewRomanPSMT"/>
                <w:color w:val="000000"/>
              </w:rPr>
              <w:t>, а</w:t>
            </w:r>
            <w:r w:rsidRPr="004C3F4D">
              <w:rPr>
                <w:rFonts w:eastAsia="WPHDK+TimesNewRomanPSMT"/>
                <w:color w:val="000000"/>
                <w:spacing w:val="4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то</w:t>
            </w:r>
            <w:r w:rsidRPr="004C3F4D">
              <w:rPr>
                <w:rFonts w:eastAsia="WPHDK+TimesNewRomanPSMT"/>
                <w:color w:val="000000"/>
                <w:spacing w:val="6"/>
              </w:rPr>
              <w:t>ни</w:t>
            </w:r>
            <w:r w:rsidRPr="004C3F4D">
              <w:rPr>
                <w:rFonts w:eastAsia="WPHDK+TimesNewRomanPSMT"/>
                <w:color w:val="000000"/>
              </w:rPr>
              <w:t>м</w:t>
            </w:r>
            <w:r w:rsidRPr="004C3F4D">
              <w:rPr>
                <w:rFonts w:eastAsia="WPHDK+TimesNewRomanPSMT"/>
                <w:color w:val="000000"/>
                <w:spacing w:val="3"/>
              </w:rPr>
              <w:t>ы</w:t>
            </w:r>
            <w:r w:rsidRPr="004C3F4D">
              <w:rPr>
                <w:rFonts w:eastAsia="WPHDK+TimesNewRomanPSMT"/>
                <w:color w:val="000000"/>
              </w:rPr>
              <w:t>,о</w:t>
            </w:r>
            <w:r w:rsidRPr="004C3F4D">
              <w:rPr>
                <w:rFonts w:eastAsia="WPHDK+TimesNewRomanPSMT"/>
                <w:color w:val="000000"/>
                <w:spacing w:val="-2"/>
              </w:rPr>
              <w:t>м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5"/>
              </w:rPr>
              <w:t>ни</w:t>
            </w:r>
            <w:r w:rsidRPr="004C3F4D">
              <w:rPr>
                <w:rFonts w:eastAsia="WPHDK+TimesNewRomanPSMT"/>
                <w:color w:val="000000"/>
                <w:spacing w:val="-1"/>
              </w:rPr>
              <w:t>м</w:t>
            </w:r>
            <w:r w:rsidRPr="004C3F4D">
              <w:rPr>
                <w:rFonts w:eastAsia="WPHDK+TimesNewRomanPSMT"/>
                <w:color w:val="000000"/>
              </w:rPr>
              <w:t>ы</w:t>
            </w:r>
            <w:r w:rsidRPr="004C3F4D">
              <w:rPr>
                <w:rFonts w:eastAsia="WPHDK+TimesNewRomanPSMT"/>
                <w:color w:val="000000"/>
                <w:spacing w:val="-5"/>
              </w:rPr>
              <w:t>(</w:t>
            </w:r>
            <w:r w:rsidRPr="004C3F4D">
              <w:rPr>
                <w:rFonts w:eastAsia="WPHDK+TimesNewRomanPSMT"/>
                <w:color w:val="000000"/>
                <w:spacing w:val="-3"/>
              </w:rPr>
              <w:t>б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</w:rPr>
              <w:t>зт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</w:rPr>
              <w:t>р</w:t>
            </w:r>
            <w:r w:rsidRPr="004C3F4D">
              <w:rPr>
                <w:rFonts w:eastAsia="WPHDK+TimesNewRomanPSMT"/>
                <w:color w:val="000000"/>
                <w:spacing w:val="-2"/>
              </w:rPr>
              <w:t>м</w:t>
            </w:r>
            <w:r w:rsidRPr="004C3F4D">
              <w:rPr>
                <w:rFonts w:eastAsia="WPHDK+TimesNewRomanPSMT"/>
                <w:color w:val="000000"/>
                <w:spacing w:val="6"/>
              </w:rPr>
              <w:t>ин</w:t>
            </w:r>
            <w:r w:rsidRPr="004C3F4D">
              <w:rPr>
                <w:rFonts w:eastAsia="WPHDK+TimesNewRomanPSMT"/>
                <w:color w:val="000000"/>
              </w:rPr>
              <w:t>а</w:t>
            </w:r>
            <w:r w:rsidRPr="004C3F4D">
              <w:rPr>
                <w:rFonts w:eastAsia="WPHDK+TimesNewRomanPSMT"/>
                <w:color w:val="000000"/>
                <w:spacing w:val="-5"/>
              </w:rPr>
              <w:t>)</w:t>
            </w:r>
            <w:r w:rsidRPr="004C3F4D">
              <w:rPr>
                <w:rFonts w:eastAsia="WPHDK+TimesNewRomanPSMT"/>
                <w:color w:val="000000"/>
              </w:rPr>
              <w:t>, о</w:t>
            </w:r>
            <w:r w:rsidRPr="004C3F4D">
              <w:rPr>
                <w:rFonts w:eastAsia="WPHDK+TimesNewRomanPSMT"/>
                <w:color w:val="000000"/>
                <w:spacing w:val="-1"/>
              </w:rPr>
              <w:t>д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-3"/>
              </w:rPr>
              <w:t>з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ач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  <w:spacing w:val="3"/>
              </w:rPr>
              <w:t>ы</w:t>
            </w:r>
            <w:r w:rsidRPr="004C3F4D">
              <w:rPr>
                <w:rFonts w:eastAsia="WPHDK+TimesNewRomanPSMT"/>
                <w:color w:val="000000"/>
                <w:spacing w:val="43"/>
              </w:rPr>
              <w:t>е</w:t>
            </w:r>
            <w:r w:rsidRPr="004C3F4D">
              <w:rPr>
                <w:rFonts w:eastAsia="WPHDK+TimesNewRomanPSMT"/>
                <w:color w:val="000000"/>
              </w:rPr>
              <w:t>и</w:t>
            </w:r>
            <w:r w:rsidRPr="004C3F4D">
              <w:rPr>
                <w:rFonts w:eastAsia="WPHDK+TimesNewRomanPSMT"/>
                <w:color w:val="000000"/>
                <w:spacing w:val="-1"/>
              </w:rPr>
              <w:t>м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г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-2"/>
              </w:rPr>
              <w:t>з</w:t>
            </w:r>
            <w:r w:rsidRPr="004C3F4D">
              <w:rPr>
                <w:rFonts w:eastAsia="WPHDK+TimesNewRomanPSMT"/>
                <w:color w:val="000000"/>
                <w:spacing w:val="4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ач</w:t>
            </w:r>
            <w:r w:rsidRPr="004C3F4D">
              <w:rPr>
                <w:rFonts w:eastAsia="WPHDK+TimesNewRomanPSMT"/>
                <w:color w:val="000000"/>
                <w:spacing w:val="4"/>
              </w:rPr>
              <w:t>н</w:t>
            </w:r>
            <w:r w:rsidRPr="004C3F4D">
              <w:rPr>
                <w:rFonts w:eastAsia="WPHDK+TimesNewRomanPSMT"/>
                <w:color w:val="000000"/>
                <w:spacing w:val="3"/>
              </w:rPr>
              <w:t>ы</w:t>
            </w:r>
            <w:r w:rsidRPr="004C3F4D">
              <w:rPr>
                <w:rFonts w:eastAsia="WPHDK+TimesNewRomanPSMT"/>
                <w:color w:val="000000"/>
                <w:spacing w:val="45"/>
              </w:rPr>
              <w:t>е</w:t>
            </w:r>
            <w:r w:rsidRPr="004C3F4D">
              <w:rPr>
                <w:rFonts w:eastAsia="WPHDK+TimesNewRomanPSMT"/>
                <w:color w:val="000000"/>
              </w:rPr>
              <w:t>сло</w:t>
            </w:r>
            <w:r w:rsidRPr="004C3F4D">
              <w:rPr>
                <w:rFonts w:eastAsia="WPHDK+TimesNewRomanPSMT"/>
                <w:color w:val="000000"/>
                <w:spacing w:val="5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а, усто</w:t>
            </w:r>
            <w:r w:rsidRPr="004C3F4D">
              <w:rPr>
                <w:rFonts w:eastAsia="WPHDK+TimesNewRomanPSMT"/>
                <w:color w:val="000000"/>
                <w:spacing w:val="5"/>
              </w:rPr>
              <w:t>й</w:t>
            </w:r>
            <w:r w:rsidRPr="004C3F4D">
              <w:rPr>
                <w:rFonts w:eastAsia="WPHDK+TimesNewRomanPSMT"/>
                <w:color w:val="000000"/>
                <w:spacing w:val="1"/>
              </w:rPr>
              <w:t>ч</w:t>
            </w:r>
            <w:r w:rsidRPr="004C3F4D">
              <w:rPr>
                <w:rFonts w:eastAsia="WPHDK+TimesNewRomanPSMT"/>
                <w:color w:val="000000"/>
                <w:spacing w:val="5"/>
              </w:rPr>
              <w:t>и</w:t>
            </w:r>
            <w:r w:rsidRPr="004C3F4D">
              <w:rPr>
                <w:rFonts w:eastAsia="WPHDK+TimesNewRomanPSMT"/>
                <w:color w:val="000000"/>
                <w:spacing w:val="6"/>
              </w:rPr>
              <w:t>в</w:t>
            </w:r>
            <w:r w:rsidRPr="004C3F4D">
              <w:rPr>
                <w:rFonts w:eastAsia="WPHDK+TimesNewRomanPSMT"/>
                <w:color w:val="000000"/>
                <w:spacing w:val="3"/>
              </w:rPr>
              <w:t>ы</w:t>
            </w:r>
            <w:r w:rsidRPr="004C3F4D">
              <w:rPr>
                <w:rFonts w:eastAsia="WPHDK+TimesNewRomanPSMT"/>
                <w:color w:val="000000"/>
                <w:spacing w:val="43"/>
              </w:rPr>
              <w:t>е</w:t>
            </w:r>
            <w:r w:rsidRPr="004C3F4D">
              <w:rPr>
                <w:rFonts w:eastAsia="WPHDK+TimesNewRomanPSMT"/>
                <w:color w:val="000000"/>
              </w:rPr>
              <w:t>сочет</w:t>
            </w:r>
            <w:r w:rsidRPr="004C3F4D">
              <w:rPr>
                <w:rFonts w:eastAsia="WPHDK+TimesNewRomanPSMT"/>
                <w:color w:val="000000"/>
                <w:spacing w:val="-1"/>
              </w:rPr>
              <w:t>а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  <w:spacing w:val="6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>я</w:t>
            </w:r>
            <w:r w:rsidRPr="004C3F4D">
              <w:rPr>
                <w:rFonts w:eastAsia="WPHDK+TimesNewRomanPSMT"/>
                <w:color w:val="000000"/>
                <w:spacing w:val="-2"/>
              </w:rPr>
              <w:t>с</w:t>
            </w:r>
            <w:r w:rsidRPr="004C3F4D">
              <w:rPr>
                <w:rFonts w:eastAsia="WPHDK+TimesNewRomanPSMT"/>
                <w:color w:val="000000"/>
              </w:rPr>
              <w:t xml:space="preserve">лови </w:t>
            </w:r>
            <w:r w:rsidRPr="004C3F4D">
              <w:rPr>
                <w:rFonts w:eastAsia="WPHDK+TimesNewRomanPSMT"/>
                <w:color w:val="000000"/>
                <w:spacing w:val="6"/>
              </w:rPr>
              <w:t>и</w:t>
            </w:r>
            <w:r w:rsidRPr="004C3F4D">
              <w:rPr>
                <w:rFonts w:eastAsia="WPHDK+TimesNewRomanPSMT"/>
                <w:color w:val="000000"/>
                <w:spacing w:val="-1"/>
              </w:rPr>
              <w:t>с</w:t>
            </w:r>
            <w:r w:rsidRPr="004C3F4D">
              <w:rPr>
                <w:rFonts w:eastAsia="WPHDK+TimesNewRomanPSMT"/>
                <w:color w:val="000000"/>
                <w:spacing w:val="6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ол</w:t>
            </w:r>
            <w:r w:rsidRPr="004C3F4D">
              <w:rPr>
                <w:rFonts w:eastAsia="WPHDK+TimesNewRomanPSMT"/>
                <w:color w:val="000000"/>
                <w:spacing w:val="-3"/>
              </w:rPr>
              <w:t>ь</w:t>
            </w:r>
            <w:r w:rsidRPr="004C3F4D">
              <w:rPr>
                <w:rFonts w:eastAsia="WPHDK+TimesNewRomanPSMT"/>
                <w:color w:val="000000"/>
                <w:spacing w:val="-5"/>
              </w:rPr>
              <w:t>з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5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ать</w:t>
            </w:r>
            <w:r w:rsidRPr="004C3F4D">
              <w:rPr>
                <w:rFonts w:eastAsia="WPHDK+TimesNewRomanPSMT"/>
                <w:color w:val="000000"/>
                <w:spacing w:val="5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>хвр</w:t>
            </w:r>
            <w:r w:rsidRPr="004C3F4D">
              <w:rPr>
                <w:rFonts w:eastAsia="WPHDK+TimesNewRomanPSMT"/>
                <w:color w:val="000000"/>
                <w:spacing w:val="-1"/>
              </w:rPr>
              <w:t>еч</w:t>
            </w:r>
            <w:r w:rsidRPr="004C3F4D">
              <w:rPr>
                <w:rFonts w:eastAsia="WPHDK+TimesNewRomanPSMT"/>
                <w:color w:val="000000"/>
                <w:spacing w:val="6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 xml:space="preserve">, </w:t>
            </w:r>
            <w:r w:rsidRPr="004C3F4D">
              <w:rPr>
                <w:rFonts w:eastAsia="WPHDK+TimesNewRomanPSMT"/>
                <w:color w:val="000000"/>
                <w:spacing w:val="6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  <w:spacing w:val="7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 xml:space="preserve">мать </w:t>
            </w:r>
            <w:r w:rsidRPr="004C3F4D">
              <w:rPr>
                <w:rFonts w:eastAsia="WPHDK+TimesNewRomanPSMT"/>
                <w:color w:val="000000"/>
                <w:spacing w:val="6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р</w:t>
            </w:r>
            <w:r w:rsidRPr="004C3F4D">
              <w:rPr>
                <w:rFonts w:eastAsia="WPHDK+TimesNewRomanPSMT"/>
                <w:color w:val="000000"/>
                <w:spacing w:val="-5"/>
              </w:rPr>
              <w:t>я</w:t>
            </w:r>
            <w:r w:rsidRPr="004C3F4D">
              <w:rPr>
                <w:rFonts w:eastAsia="WPHDK+TimesNewRomanPSMT"/>
                <w:color w:val="000000"/>
                <w:spacing w:val="-1"/>
              </w:rPr>
              <w:t>м</w:t>
            </w:r>
            <w:r w:rsidRPr="004C3F4D">
              <w:rPr>
                <w:rFonts w:eastAsia="WPHDK+TimesNewRomanPSMT"/>
                <w:color w:val="000000"/>
              </w:rPr>
              <w:t>оеи</w:t>
            </w:r>
            <w:r w:rsidRPr="004C3F4D">
              <w:rPr>
                <w:rFonts w:eastAsia="WPHDK+TimesNewRomanPSMT"/>
                <w:color w:val="000000"/>
                <w:spacing w:val="5"/>
              </w:rPr>
              <w:t xml:space="preserve"> п</w:t>
            </w:r>
            <w:r w:rsidRPr="004C3F4D">
              <w:rPr>
                <w:rFonts w:eastAsia="WPHDK+TimesNewRomanPSMT"/>
                <w:color w:val="000000"/>
              </w:rPr>
              <w:t>ер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  <w:spacing w:val="4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ос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43"/>
              </w:rPr>
              <w:t>е</w:t>
            </w:r>
          </w:p>
          <w:p w:rsidR="00591542" w:rsidRPr="004C3F4D" w:rsidRDefault="00591542">
            <w:pPr>
              <w:widowControl w:val="0"/>
              <w:spacing w:before="16" w:line="238" w:lineRule="auto"/>
              <w:ind w:right="238"/>
              <w:rPr>
                <w:color w:val="000000"/>
              </w:rPr>
            </w:pPr>
            <w:r w:rsidRPr="004C3F4D">
              <w:rPr>
                <w:rFonts w:eastAsia="WPHDK+TimesNewRomanPSMT"/>
                <w:color w:val="000000"/>
                <w:spacing w:val="-3"/>
              </w:rPr>
              <w:t>з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ач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  <w:spacing w:val="5"/>
              </w:rPr>
              <w:t>ни</w:t>
            </w:r>
            <w:r w:rsidRPr="004C3F4D">
              <w:rPr>
                <w:rFonts w:eastAsia="WPHDK+TimesNewRomanPSMT"/>
                <w:color w:val="000000"/>
                <w:spacing w:val="44"/>
              </w:rPr>
              <w:t>е</w:t>
            </w:r>
            <w:r w:rsidRPr="004C3F4D">
              <w:rPr>
                <w:rFonts w:eastAsia="WPHDK+TimesNewRomanPSMT"/>
                <w:color w:val="000000"/>
              </w:rPr>
              <w:t>слов</w:t>
            </w:r>
            <w:r w:rsidRPr="004C3F4D">
              <w:rPr>
                <w:rFonts w:eastAsia="WPHDK+TimesNewRomanPSMT"/>
                <w:color w:val="000000"/>
                <w:spacing w:val="6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>з</w:t>
            </w:r>
            <w:r w:rsidRPr="004C3F4D">
              <w:rPr>
                <w:rFonts w:eastAsia="WPHDK+TimesNewRomanPSMT"/>
                <w:color w:val="000000"/>
                <w:spacing w:val="2"/>
              </w:rPr>
              <w:t>к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те</w:t>
            </w:r>
            <w:r w:rsidRPr="004C3F4D">
              <w:rPr>
                <w:rFonts w:eastAsia="WPHDK+TimesNewRomanPSMT"/>
                <w:color w:val="000000"/>
                <w:spacing w:val="2"/>
              </w:rPr>
              <w:t>к</w:t>
            </w:r>
            <w:r w:rsidRPr="004C3F4D">
              <w:rPr>
                <w:rFonts w:eastAsia="WPHDK+TimesNewRomanPSMT"/>
                <w:color w:val="000000"/>
              </w:rPr>
              <w:t>ста;</w:t>
            </w:r>
          </w:p>
          <w:p w:rsidR="00591542" w:rsidRPr="004C3F4D" w:rsidRDefault="00591542">
            <w:pPr>
              <w:widowControl w:val="0"/>
              <w:spacing w:line="236" w:lineRule="auto"/>
              <w:ind w:right="265"/>
              <w:rPr>
                <w:rFonts w:eastAsia="WPHDK+TimesNewRomanPSMT"/>
                <w:color w:val="000000"/>
                <w:u w:val="single"/>
              </w:rPr>
            </w:pPr>
            <w:r w:rsidRPr="004C3F4D">
              <w:rPr>
                <w:rFonts w:eastAsia="WPHDK+TimesNewRomanPSMT"/>
                <w:color w:val="000000"/>
              </w:rPr>
              <w:t>3.2.4.2 о</w:t>
            </w:r>
            <w:r w:rsidRPr="004C3F4D">
              <w:rPr>
                <w:rFonts w:eastAsia="WPHDK+TimesNewRomanPSMT"/>
                <w:color w:val="000000"/>
                <w:spacing w:val="5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ре</w:t>
            </w:r>
            <w:r w:rsidRPr="004C3F4D">
              <w:rPr>
                <w:rFonts w:eastAsia="WPHDK+TimesNewRomanPSMT"/>
                <w:color w:val="000000"/>
                <w:spacing w:val="-2"/>
              </w:rPr>
              <w:t>д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</w:rPr>
              <w:t>л</w:t>
            </w:r>
            <w:r w:rsidRPr="004C3F4D">
              <w:rPr>
                <w:rFonts w:eastAsia="WPHDK+TimesNewRomanPSMT"/>
                <w:color w:val="000000"/>
                <w:spacing w:val="-5"/>
              </w:rPr>
              <w:t>я</w:t>
            </w:r>
            <w:r w:rsidRPr="004C3F4D">
              <w:rPr>
                <w:rFonts w:eastAsia="WPHDK+TimesNewRomanPSMT"/>
                <w:color w:val="000000"/>
              </w:rPr>
              <w:t>тьху</w:t>
            </w:r>
            <w:r w:rsidRPr="004C3F4D">
              <w:rPr>
                <w:rFonts w:eastAsia="WPHDK+TimesNewRomanPSMT"/>
                <w:color w:val="000000"/>
                <w:spacing w:val="-1"/>
              </w:rPr>
              <w:t>д</w:t>
            </w:r>
            <w:r w:rsidRPr="004C3F4D">
              <w:rPr>
                <w:rFonts w:eastAsia="WPHDK+TimesNewRomanPSMT"/>
                <w:color w:val="000000"/>
              </w:rPr>
              <w:t>ож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  <w:spacing w:val="-2"/>
              </w:rPr>
              <w:t>с</w:t>
            </w:r>
            <w:r w:rsidRPr="004C3F4D">
              <w:rPr>
                <w:rFonts w:eastAsia="WPHDK+TimesNewRomanPSMT"/>
                <w:color w:val="000000"/>
              </w:rPr>
              <w:t>т</w:t>
            </w:r>
            <w:r w:rsidRPr="004C3F4D">
              <w:rPr>
                <w:rFonts w:eastAsia="WPHDK+TimesNewRomanPSMT"/>
                <w:color w:val="000000"/>
                <w:spacing w:val="5"/>
              </w:rPr>
              <w:t>в</w:t>
            </w:r>
            <w:r w:rsidRPr="004C3F4D">
              <w:rPr>
                <w:rFonts w:eastAsia="WPHDK+TimesNewRomanPSMT"/>
                <w:color w:val="000000"/>
                <w:spacing w:val="1"/>
              </w:rPr>
              <w:t>е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  <w:spacing w:val="3"/>
              </w:rPr>
              <w:t>ы</w:t>
            </w:r>
            <w:r w:rsidRPr="004C3F4D">
              <w:rPr>
                <w:rFonts w:eastAsia="WPHDK+TimesNewRomanPSMT"/>
                <w:color w:val="000000"/>
              </w:rPr>
              <w:t xml:space="preserve">е, 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еху</w:t>
            </w:r>
            <w:r w:rsidRPr="004C3F4D">
              <w:rPr>
                <w:rFonts w:eastAsia="WPHDK+TimesNewRomanPSMT"/>
                <w:color w:val="000000"/>
                <w:spacing w:val="-2"/>
              </w:rPr>
              <w:t>д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-1"/>
              </w:rPr>
              <w:t>жес</w:t>
            </w:r>
            <w:r w:rsidRPr="004C3F4D">
              <w:rPr>
                <w:rFonts w:eastAsia="WPHDK+TimesNewRomanPSMT"/>
                <w:color w:val="000000"/>
              </w:rPr>
              <w:t>т</w:t>
            </w:r>
            <w:r w:rsidRPr="004C3F4D">
              <w:rPr>
                <w:rFonts w:eastAsia="WPHDK+TimesNewRomanPSMT"/>
                <w:color w:val="000000"/>
                <w:spacing w:val="5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е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  <w:spacing w:val="3"/>
              </w:rPr>
              <w:t>ы</w:t>
            </w:r>
            <w:r w:rsidRPr="004C3F4D">
              <w:rPr>
                <w:rFonts w:eastAsia="WPHDK+TimesNewRomanPSMT"/>
                <w:color w:val="000000"/>
                <w:spacing w:val="44"/>
              </w:rPr>
              <w:t>е</w:t>
            </w:r>
            <w:r w:rsidRPr="004C3F4D">
              <w:rPr>
                <w:rFonts w:eastAsia="WPHDK+TimesNewRomanPSMT"/>
                <w:color w:val="000000"/>
              </w:rPr>
              <w:t>те</w:t>
            </w:r>
            <w:r w:rsidRPr="004C3F4D">
              <w:rPr>
                <w:rFonts w:eastAsia="WPHDK+TimesNewRomanPSMT"/>
                <w:color w:val="000000"/>
                <w:spacing w:val="2"/>
              </w:rPr>
              <w:t>к</w:t>
            </w:r>
            <w:r w:rsidRPr="004C3F4D">
              <w:rPr>
                <w:rFonts w:eastAsia="WPHDK+TimesNewRomanPSMT"/>
                <w:color w:val="000000"/>
              </w:rPr>
              <w:t>сты</w:t>
            </w:r>
            <w:r w:rsidRPr="004C3F4D">
              <w:rPr>
                <w:rFonts w:eastAsia="WPHDK+TimesNewRomanPSMT"/>
                <w:color w:val="000000"/>
                <w:spacing w:val="5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5"/>
              </w:rPr>
              <w:t>и</w:t>
            </w:r>
            <w:r w:rsidRPr="004C3F4D">
              <w:rPr>
                <w:rFonts w:eastAsia="WPHDK+TimesNewRomanPSMT"/>
                <w:color w:val="000000"/>
                <w:spacing w:val="1"/>
              </w:rPr>
              <w:t>х</w:t>
            </w:r>
            <w:r w:rsidRPr="004C3F4D">
              <w:rPr>
                <w:rFonts w:eastAsia="WPHDK+TimesNewRomanPSMT"/>
                <w:color w:val="000000"/>
              </w:rPr>
              <w:t xml:space="preserve"> осо</w:t>
            </w:r>
            <w:r w:rsidRPr="004C3F4D">
              <w:rPr>
                <w:rFonts w:eastAsia="WPHDK+TimesNewRomanPSMT"/>
                <w:color w:val="000000"/>
                <w:spacing w:val="-2"/>
              </w:rPr>
              <w:t>б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  <w:spacing w:val="4"/>
              </w:rPr>
              <w:t>н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ост</w:t>
            </w:r>
            <w:r w:rsidRPr="004C3F4D">
              <w:rPr>
                <w:rFonts w:eastAsia="WPHDK+TimesNewRomanPSMT"/>
                <w:color w:val="000000"/>
                <w:spacing w:val="-5"/>
              </w:rPr>
              <w:t>я</w:t>
            </w:r>
            <w:r w:rsidRPr="004C3F4D">
              <w:rPr>
                <w:rFonts w:eastAsia="WPHDK+TimesNewRomanPSMT"/>
                <w:color w:val="000000"/>
              </w:rPr>
              <w:t>м</w:t>
            </w:r>
            <w:r w:rsidRPr="004C3F4D">
              <w:rPr>
                <w:rFonts w:eastAsia="WPHDK+TimesNewRomanPSMT"/>
                <w:color w:val="000000"/>
                <w:spacing w:val="-4"/>
              </w:rPr>
              <w:t>(</w:t>
            </w:r>
            <w:r w:rsidRPr="004C3F4D">
              <w:rPr>
                <w:rFonts w:eastAsia="WPHDK+TimesNewRomanPSMT"/>
                <w:color w:val="000000"/>
              </w:rPr>
              <w:t>р</w:t>
            </w:r>
            <w:r w:rsidRPr="004C3F4D">
              <w:rPr>
                <w:rFonts w:eastAsia="WPHDK+TimesNewRomanPSMT"/>
                <w:color w:val="000000"/>
                <w:spacing w:val="-2"/>
              </w:rPr>
              <w:t>а</w:t>
            </w:r>
            <w:r w:rsidRPr="004C3F4D">
              <w:rPr>
                <w:rFonts w:eastAsia="WPHDK+TimesNewRomanPSMT"/>
                <w:color w:val="000000"/>
                <w:spacing w:val="-1"/>
              </w:rPr>
              <w:t>сс</w:t>
            </w:r>
            <w:r w:rsidRPr="004C3F4D">
              <w:rPr>
                <w:rFonts w:eastAsia="WPHDK+TimesNewRomanPSMT"/>
                <w:color w:val="000000"/>
                <w:spacing w:val="1"/>
              </w:rPr>
              <w:t>к</w:t>
            </w:r>
            <w:r w:rsidRPr="004C3F4D">
              <w:rPr>
                <w:rFonts w:eastAsia="WPHDK+TimesNewRomanPSMT"/>
                <w:color w:val="000000"/>
              </w:rPr>
              <w:t>а</w:t>
            </w:r>
            <w:r w:rsidRPr="004C3F4D">
              <w:rPr>
                <w:rFonts w:eastAsia="WPHDK+TimesNewRomanPSMT"/>
                <w:color w:val="000000"/>
                <w:spacing w:val="-5"/>
              </w:rPr>
              <w:t>з</w:t>
            </w:r>
            <w:r w:rsidRPr="004C3F4D">
              <w:rPr>
                <w:rFonts w:eastAsia="WPHDK+TimesNewRomanPSMT"/>
                <w:color w:val="000000"/>
              </w:rPr>
              <w:t>,</w:t>
            </w:r>
            <w:r w:rsidRPr="004C3F4D">
              <w:rPr>
                <w:rFonts w:eastAsia="WPHDK+TimesNewRomanPSMT"/>
                <w:color w:val="000000"/>
                <w:spacing w:val="6"/>
              </w:rPr>
              <w:t>н</w:t>
            </w:r>
            <w:r w:rsidRPr="004C3F4D">
              <w:rPr>
                <w:rFonts w:eastAsia="WPHDK+TimesNewRomanPSMT"/>
                <w:color w:val="000000"/>
              </w:rPr>
              <w:t>ауч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  <w:spacing w:val="3"/>
              </w:rPr>
              <w:t>о</w:t>
            </w:r>
            <w:r w:rsidRPr="004C3F4D">
              <w:rPr>
                <w:color w:val="000000"/>
                <w:w w:val="109"/>
              </w:rPr>
              <w:t>-</w:t>
            </w:r>
            <w:r w:rsidRPr="004C3F4D">
              <w:rPr>
                <w:rFonts w:eastAsia="WPHDK+TimesNewRomanPSMT"/>
                <w:color w:val="000000"/>
                <w:spacing w:val="6"/>
              </w:rPr>
              <w:t>п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-3"/>
              </w:rPr>
              <w:t>з</w:t>
            </w:r>
            <w:r w:rsidRPr="004C3F4D">
              <w:rPr>
                <w:rFonts w:eastAsia="WPHDK+TimesNewRomanPSMT"/>
                <w:color w:val="000000"/>
                <w:spacing w:val="4"/>
              </w:rPr>
              <w:t>н</w:t>
            </w:r>
            <w:r w:rsidRPr="004C3F4D">
              <w:rPr>
                <w:rFonts w:eastAsia="WPHDK+TimesNewRomanPSMT"/>
                <w:color w:val="000000"/>
                <w:spacing w:val="1"/>
              </w:rPr>
              <w:t>а</w:t>
            </w:r>
            <w:r w:rsidRPr="004C3F4D">
              <w:rPr>
                <w:rFonts w:eastAsia="WPHDK+TimesNewRomanPSMT"/>
                <w:color w:val="000000"/>
                <w:spacing w:val="5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ател</w:t>
            </w:r>
            <w:r w:rsidRPr="004C3F4D">
              <w:rPr>
                <w:rFonts w:eastAsia="WPHDK+TimesNewRomanPSMT"/>
                <w:color w:val="000000"/>
                <w:spacing w:val="-4"/>
              </w:rPr>
              <w:t>ь</w:t>
            </w:r>
            <w:r w:rsidRPr="004C3F4D">
              <w:rPr>
                <w:rFonts w:eastAsia="WPHDK+TimesNewRomanPSMT"/>
                <w:color w:val="000000"/>
                <w:spacing w:val="4"/>
              </w:rPr>
              <w:t>н</w:t>
            </w:r>
            <w:r w:rsidRPr="004C3F4D">
              <w:rPr>
                <w:rFonts w:eastAsia="WPHDK+TimesNewRomanPSMT"/>
                <w:color w:val="000000"/>
                <w:spacing w:val="3"/>
              </w:rPr>
              <w:t>ы</w:t>
            </w:r>
            <w:r w:rsidRPr="004C3F4D">
              <w:rPr>
                <w:rFonts w:eastAsia="WPHDK+TimesNewRomanPSMT"/>
                <w:color w:val="000000"/>
              </w:rPr>
              <w:t>йт</w:t>
            </w:r>
            <w:r w:rsidRPr="004C3F4D">
              <w:rPr>
                <w:rFonts w:eastAsia="WPHDK+TimesNewRomanPSMT"/>
                <w:color w:val="000000"/>
                <w:spacing w:val="-2"/>
              </w:rPr>
              <w:t>е</w:t>
            </w:r>
            <w:r w:rsidRPr="004C3F4D">
              <w:rPr>
                <w:rFonts w:eastAsia="WPHDK+TimesNewRomanPSMT"/>
                <w:color w:val="000000"/>
                <w:spacing w:val="3"/>
              </w:rPr>
              <w:t>к</w:t>
            </w:r>
            <w:r w:rsidRPr="004C3F4D">
              <w:rPr>
                <w:rFonts w:eastAsia="WPHDK+TimesNewRomanPSMT"/>
                <w:color w:val="000000"/>
              </w:rPr>
              <w:t>ст,</w:t>
            </w:r>
            <w:r w:rsidRPr="004C3F4D">
              <w:rPr>
                <w:rFonts w:eastAsia="WPHDK+TimesNewRomanPSMT"/>
                <w:color w:val="000000"/>
                <w:spacing w:val="-4"/>
              </w:rPr>
              <w:t>з</w:t>
            </w:r>
            <w:r w:rsidRPr="004C3F4D">
              <w:rPr>
                <w:rFonts w:eastAsia="WPHDK+TimesNewRomanPSMT"/>
                <w:color w:val="000000"/>
                <w:spacing w:val="-1"/>
              </w:rPr>
              <w:t>а</w:t>
            </w:r>
            <w:r w:rsidRPr="004C3F4D">
              <w:rPr>
                <w:rFonts w:eastAsia="WPHDK+TimesNewRomanPSMT"/>
                <w:color w:val="000000"/>
                <w:spacing w:val="-2"/>
              </w:rPr>
              <w:t>м</w:t>
            </w:r>
            <w:r w:rsidRPr="004C3F4D">
              <w:rPr>
                <w:rFonts w:eastAsia="WPHDK+TimesNewRomanPSMT"/>
                <w:color w:val="000000"/>
                <w:spacing w:val="-1"/>
              </w:rPr>
              <w:t>е</w:t>
            </w:r>
            <w:r w:rsidRPr="004C3F4D">
              <w:rPr>
                <w:rFonts w:eastAsia="WPHDK+TimesNewRomanPSMT"/>
                <w:color w:val="000000"/>
              </w:rPr>
              <w:t>т</w:t>
            </w:r>
            <w:r w:rsidRPr="004C3F4D">
              <w:rPr>
                <w:rFonts w:eastAsia="WPHDK+TimesNewRomanPSMT"/>
                <w:color w:val="000000"/>
                <w:spacing w:val="1"/>
              </w:rPr>
              <w:t>к</w:t>
            </w:r>
            <w:r w:rsidRPr="004C3F4D">
              <w:rPr>
                <w:rFonts w:eastAsia="WPHDK+TimesNewRomanPSMT"/>
                <w:color w:val="000000"/>
              </w:rPr>
              <w:t xml:space="preserve">а, </w:t>
            </w:r>
            <w:r w:rsidRPr="004C3F4D">
              <w:rPr>
                <w:rFonts w:eastAsia="WPHDK+TimesNewRomanPSMT"/>
                <w:color w:val="000000"/>
                <w:spacing w:val="-1"/>
              </w:rPr>
              <w:t>б</w:t>
            </w:r>
            <w:r w:rsidRPr="004C3F4D">
              <w:rPr>
                <w:rFonts w:eastAsia="WPHDK+TimesNewRomanPSMT"/>
                <w:color w:val="000000"/>
                <w:spacing w:val="5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г</w:t>
            </w:r>
            <w:r w:rsidRPr="004C3F4D">
              <w:rPr>
                <w:rFonts w:eastAsia="WPHDK+TimesNewRomanPSMT"/>
                <w:color w:val="000000"/>
              </w:rPr>
              <w:t>ра</w:t>
            </w:r>
            <w:r w:rsidRPr="004C3F4D">
              <w:rPr>
                <w:rFonts w:eastAsia="WPHDK+TimesNewRomanPSMT"/>
                <w:color w:val="000000"/>
                <w:spacing w:val="-6"/>
              </w:rPr>
              <w:t>ф</w:t>
            </w:r>
            <w:r w:rsidRPr="004C3F4D">
              <w:rPr>
                <w:rFonts w:eastAsia="WPHDK+TimesNewRomanPSMT"/>
                <w:color w:val="000000"/>
                <w:spacing w:val="5"/>
              </w:rPr>
              <w:t>и</w:t>
            </w:r>
            <w:r w:rsidRPr="004C3F4D">
              <w:rPr>
                <w:rFonts w:eastAsia="WPHDK+TimesNewRomanPSMT"/>
                <w:color w:val="000000"/>
                <w:spacing w:val="-3"/>
              </w:rPr>
              <w:t>я</w:t>
            </w:r>
            <w:r w:rsidRPr="004C3F4D">
              <w:rPr>
                <w:rFonts w:eastAsia="WPHDK+TimesNewRomanPSMT"/>
                <w:color w:val="000000"/>
              </w:rPr>
              <w:t xml:space="preserve">, </w:t>
            </w:r>
            <w:r w:rsidRPr="004C3F4D">
              <w:rPr>
                <w:rFonts w:eastAsia="WPHDK+TimesNewRomanPSMT"/>
                <w:color w:val="000000"/>
                <w:spacing w:val="-1"/>
              </w:rPr>
              <w:t>а</w:t>
            </w:r>
            <w:r w:rsidRPr="004C3F4D">
              <w:rPr>
                <w:rFonts w:eastAsia="WPHDK+TimesNewRomanPSMT"/>
                <w:color w:val="000000"/>
                <w:spacing w:val="5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то</w:t>
            </w:r>
            <w:r w:rsidRPr="004C3F4D">
              <w:rPr>
                <w:rFonts w:eastAsia="WPHDK+TimesNewRomanPSMT"/>
                <w:color w:val="000000"/>
                <w:spacing w:val="-1"/>
              </w:rPr>
              <w:t>б</w:t>
            </w:r>
            <w:r w:rsidRPr="004C3F4D">
              <w:rPr>
                <w:rFonts w:eastAsia="WPHDK+TimesNewRomanPSMT"/>
                <w:color w:val="000000"/>
                <w:spacing w:val="5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>о</w:t>
            </w:r>
            <w:r w:rsidRPr="004C3F4D">
              <w:rPr>
                <w:rFonts w:eastAsia="WPHDK+TimesNewRomanPSMT"/>
                <w:color w:val="000000"/>
                <w:spacing w:val="6"/>
              </w:rPr>
              <w:t>г</w:t>
            </w:r>
            <w:r w:rsidRPr="004C3F4D">
              <w:rPr>
                <w:rFonts w:eastAsia="WPHDK+TimesNewRomanPSMT"/>
                <w:color w:val="000000"/>
                <w:spacing w:val="1"/>
              </w:rPr>
              <w:t>р</w:t>
            </w:r>
            <w:r w:rsidRPr="004C3F4D">
              <w:rPr>
                <w:rFonts w:eastAsia="WPHDK+TimesNewRomanPSMT"/>
                <w:color w:val="000000"/>
              </w:rPr>
              <w:t>а</w:t>
            </w:r>
            <w:r w:rsidRPr="004C3F4D">
              <w:rPr>
                <w:rFonts w:eastAsia="WPHDK+TimesNewRomanPSMT"/>
                <w:color w:val="000000"/>
                <w:spacing w:val="-6"/>
              </w:rPr>
              <w:t>ф</w:t>
            </w:r>
            <w:r w:rsidRPr="004C3F4D">
              <w:rPr>
                <w:rFonts w:eastAsia="WPHDK+TimesNewRomanPSMT"/>
                <w:color w:val="000000"/>
                <w:spacing w:val="5"/>
              </w:rPr>
              <w:t>и</w:t>
            </w:r>
            <w:r w:rsidRPr="004C3F4D">
              <w:rPr>
                <w:rFonts w:eastAsia="WPHDK+TimesNewRomanPSMT"/>
                <w:color w:val="000000"/>
                <w:spacing w:val="-3"/>
              </w:rPr>
              <w:t>я</w:t>
            </w:r>
            <w:r w:rsidRPr="004C3F4D">
              <w:rPr>
                <w:rFonts w:eastAsia="WPHDK+TimesNewRomanPSMT"/>
                <w:color w:val="000000"/>
              </w:rPr>
              <w:t>, о</w:t>
            </w:r>
            <w:r w:rsidRPr="004C3F4D">
              <w:rPr>
                <w:rFonts w:eastAsia="WPHDK+TimesNewRomanPSMT"/>
                <w:color w:val="000000"/>
                <w:spacing w:val="-1"/>
              </w:rPr>
              <w:t>б</w:t>
            </w:r>
            <w:r w:rsidRPr="004C3F4D">
              <w:rPr>
                <w:rFonts w:eastAsia="WPHDK+TimesNewRomanPSMT"/>
                <w:color w:val="000000"/>
                <w:spacing w:val="-4"/>
              </w:rPr>
              <w:t>ъ</w:t>
            </w:r>
            <w:r w:rsidRPr="004C3F4D">
              <w:rPr>
                <w:rFonts w:eastAsia="WPHDK+TimesNewRomanPSMT"/>
                <w:color w:val="000000"/>
                <w:spacing w:val="-5"/>
              </w:rPr>
              <w:t>я</w:t>
            </w:r>
            <w:r w:rsidRPr="004C3F4D">
              <w:rPr>
                <w:rFonts w:eastAsia="WPHDK+TimesNewRomanPSMT"/>
                <w:color w:val="000000"/>
                <w:spacing w:val="5"/>
              </w:rPr>
              <w:t>в</w:t>
            </w:r>
            <w:r w:rsidRPr="004C3F4D">
              <w:rPr>
                <w:rFonts w:eastAsia="WPHDK+TimesNewRomanPSMT"/>
                <w:color w:val="000000"/>
              </w:rPr>
              <w:t>ле</w:t>
            </w:r>
            <w:r w:rsidRPr="004C3F4D">
              <w:rPr>
                <w:rFonts w:eastAsia="WPHDK+TimesNewRomanPSMT"/>
                <w:color w:val="000000"/>
                <w:spacing w:val="5"/>
              </w:rPr>
              <w:t>н</w:t>
            </w:r>
            <w:r w:rsidRPr="004C3F4D">
              <w:rPr>
                <w:rFonts w:eastAsia="WPHDK+TimesNewRomanPSMT"/>
                <w:color w:val="000000"/>
                <w:spacing w:val="6"/>
              </w:rPr>
              <w:t>и</w:t>
            </w:r>
            <w:r w:rsidRPr="004C3F4D">
              <w:rPr>
                <w:rFonts w:eastAsia="WPHDK+TimesNewRomanPSMT"/>
                <w:color w:val="000000"/>
              </w:rPr>
              <w:t>е, ре</w:t>
            </w:r>
            <w:r w:rsidRPr="004C3F4D">
              <w:rPr>
                <w:rFonts w:eastAsia="WPHDK+TimesNewRomanPSMT"/>
                <w:color w:val="000000"/>
                <w:spacing w:val="1"/>
              </w:rPr>
              <w:t>к</w:t>
            </w:r>
            <w:r w:rsidRPr="004C3F4D">
              <w:rPr>
                <w:rFonts w:eastAsia="WPHDK+TimesNewRomanPSMT"/>
                <w:color w:val="000000"/>
              </w:rPr>
              <w:t>ла</w:t>
            </w:r>
            <w:r w:rsidRPr="004C3F4D">
              <w:rPr>
                <w:rFonts w:eastAsia="WPHDK+TimesNewRomanPSMT"/>
                <w:color w:val="000000"/>
                <w:spacing w:val="-2"/>
              </w:rPr>
              <w:t>м</w:t>
            </w:r>
            <w:r w:rsidRPr="004C3F4D">
              <w:rPr>
                <w:rFonts w:eastAsia="WPHDK+TimesNewRomanPSMT"/>
                <w:color w:val="000000"/>
                <w:spacing w:val="-1"/>
              </w:rPr>
              <w:t>а</w:t>
            </w:r>
            <w:r w:rsidRPr="004C3F4D">
              <w:rPr>
                <w:rFonts w:eastAsia="WPHDK+TimesNewRomanPSMT"/>
                <w:color w:val="000000"/>
              </w:rPr>
              <w:t xml:space="preserve">) </w:t>
            </w:r>
            <w:r w:rsidRPr="004C3F4D">
              <w:rPr>
                <w:rFonts w:eastAsia="WPHDK+TimesNewRomanPSMT"/>
                <w:color w:val="000000"/>
                <w:spacing w:val="6"/>
                <w:u w:val="single"/>
              </w:rPr>
              <w:t>ин</w:t>
            </w:r>
            <w:r w:rsidRPr="004C3F4D">
              <w:rPr>
                <w:rFonts w:eastAsia="WPHDK+TimesNewRomanPSMT"/>
                <w:color w:val="000000"/>
                <w:spacing w:val="-3"/>
                <w:u w:val="single"/>
              </w:rPr>
              <w:t>ф</w:t>
            </w:r>
            <w:r w:rsidRPr="004C3F4D">
              <w:rPr>
                <w:rFonts w:eastAsia="WPHDK+TimesNewRomanPSMT"/>
                <w:color w:val="000000"/>
                <w:u w:val="single"/>
              </w:rPr>
              <w:t>ор</w:t>
            </w:r>
            <w:r w:rsidRPr="004C3F4D">
              <w:rPr>
                <w:rFonts w:eastAsia="WPHDK+TimesNewRomanPSMT"/>
                <w:color w:val="000000"/>
                <w:spacing w:val="-2"/>
                <w:u w:val="single"/>
              </w:rPr>
              <w:t>м</w:t>
            </w:r>
            <w:r w:rsidRPr="004C3F4D">
              <w:rPr>
                <w:rFonts w:eastAsia="WPHDK+TimesNewRomanPSMT"/>
                <w:color w:val="000000"/>
                <w:spacing w:val="-1"/>
                <w:u w:val="single"/>
              </w:rPr>
              <w:t>а</w:t>
            </w:r>
            <w:r w:rsidRPr="004C3F4D">
              <w:rPr>
                <w:rFonts w:eastAsia="WPHDK+TimesNewRomanPSMT"/>
                <w:color w:val="000000"/>
                <w:spacing w:val="4"/>
                <w:u w:val="single"/>
              </w:rPr>
              <w:t>ц</w:t>
            </w:r>
            <w:r w:rsidRPr="004C3F4D">
              <w:rPr>
                <w:rFonts w:eastAsia="WPHDK+TimesNewRomanPSMT"/>
                <w:color w:val="000000"/>
                <w:spacing w:val="6"/>
                <w:u w:val="single"/>
              </w:rPr>
              <w:t>и</w:t>
            </w:r>
            <w:r w:rsidRPr="004C3F4D">
              <w:rPr>
                <w:rFonts w:eastAsia="WPHDK+TimesNewRomanPSMT"/>
                <w:color w:val="000000"/>
                <w:u w:val="single"/>
              </w:rPr>
              <w:t>юс</w:t>
            </w:r>
            <w:r w:rsidRPr="004C3F4D">
              <w:rPr>
                <w:rFonts w:eastAsia="WPHDK+TimesNewRomanPSMT"/>
                <w:color w:val="000000"/>
                <w:spacing w:val="5"/>
                <w:u w:val="single"/>
              </w:rPr>
              <w:t>п</w:t>
            </w:r>
            <w:r w:rsidRPr="004C3F4D">
              <w:rPr>
                <w:rFonts w:eastAsia="WPHDK+TimesNewRomanPSMT"/>
                <w:color w:val="000000"/>
                <w:u w:val="single"/>
              </w:rPr>
              <w:t>о</w:t>
            </w:r>
            <w:r w:rsidRPr="004C3F4D">
              <w:rPr>
                <w:rFonts w:eastAsia="WPHDK+TimesNewRomanPSMT"/>
                <w:color w:val="000000"/>
                <w:spacing w:val="-1"/>
                <w:u w:val="single"/>
              </w:rPr>
              <w:t>м</w:t>
            </w:r>
            <w:r w:rsidRPr="004C3F4D">
              <w:rPr>
                <w:rFonts w:eastAsia="WPHDK+TimesNewRomanPSMT"/>
                <w:color w:val="000000"/>
                <w:u w:val="single"/>
              </w:rPr>
              <w:t>о</w:t>
            </w:r>
            <w:r w:rsidRPr="004C3F4D">
              <w:rPr>
                <w:rFonts w:eastAsia="WPHDK+TimesNewRomanPSMT"/>
                <w:color w:val="000000"/>
                <w:spacing w:val="-5"/>
                <w:u w:val="single"/>
              </w:rPr>
              <w:t>щ</w:t>
            </w:r>
            <w:r w:rsidRPr="004C3F4D">
              <w:rPr>
                <w:rFonts w:eastAsia="WPHDK+TimesNewRomanPSMT"/>
                <w:color w:val="000000"/>
                <w:spacing w:val="-4"/>
                <w:u w:val="single"/>
              </w:rPr>
              <w:t>ь</w:t>
            </w:r>
            <w:r w:rsidRPr="004C3F4D">
              <w:rPr>
                <w:rFonts w:eastAsia="WPHDK+TimesNewRomanPSMT"/>
                <w:color w:val="000000"/>
                <w:u w:val="single"/>
              </w:rPr>
              <w:t>ю уч</w:t>
            </w:r>
            <w:r w:rsidRPr="004C3F4D">
              <w:rPr>
                <w:rFonts w:eastAsia="WPHDK+TimesNewRomanPSMT"/>
                <w:color w:val="000000"/>
                <w:spacing w:val="5"/>
                <w:u w:val="single"/>
              </w:rPr>
              <w:t>и</w:t>
            </w:r>
            <w:r w:rsidRPr="004C3F4D">
              <w:rPr>
                <w:rFonts w:eastAsia="WPHDK+TimesNewRomanPSMT"/>
                <w:color w:val="000000"/>
                <w:u w:val="single"/>
              </w:rPr>
              <w:t>теля;</w:t>
            </w:r>
          </w:p>
          <w:p w:rsidR="00591542" w:rsidRPr="004C3F4D" w:rsidRDefault="00591542">
            <w:pPr>
              <w:widowControl w:val="0"/>
              <w:spacing w:line="236" w:lineRule="auto"/>
              <w:ind w:right="265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3.3.2.1 составлять и писать тексты на заданную тему по опорнымсловам , по готовому плану и составленному коллективно</w:t>
            </w:r>
          </w:p>
          <w:p w:rsidR="00591542" w:rsidRPr="004C3F4D" w:rsidRDefault="00591542">
            <w:pPr>
              <w:widowControl w:val="0"/>
              <w:spacing w:line="236" w:lineRule="auto"/>
              <w:ind w:right="265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3.3.8.3 определять основу и окончаниеслова, определять части основы:корень, суффикс, приставка 3.3.7.5* писать словас помощью суффиксов -оньк-, -еньк-, -ушк-, -юшк-, -ик-, -ек-, -ёнок-, -онок- и употреблять их в речи;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63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lastRenderedPageBreak/>
              <w:t>Умная страничка.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Правописание суффиксов и употребление их в речи.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lastRenderedPageBreak/>
              <w:t xml:space="preserve">3.1.5.1 - строить монологическое высказывание на основе опорного </w:t>
            </w:r>
            <w:r w:rsidRPr="004C3F4D">
              <w:rPr>
                <w:color w:val="000000"/>
                <w:spacing w:val="2"/>
              </w:rPr>
              <w:lastRenderedPageBreak/>
              <w:t>плана и ключевых слов/моментов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3.3.7</w:t>
            </w:r>
            <w:r w:rsidRPr="004C3F4D">
              <w:rPr>
                <w:bCs/>
                <w:color w:val="000000"/>
                <w:spacing w:val="2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</w:t>
            </w:r>
            <w:r w:rsidRPr="004C3F4D">
              <w:rPr>
                <w:bCs/>
                <w:color w:val="000000"/>
                <w:spacing w:val="2"/>
              </w:rPr>
              <w:t xml:space="preserve">.7.5 - писать слова с помощью суффиксов 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i/>
                <w:color w:val="000000"/>
                <w:spacing w:val="2"/>
              </w:rPr>
              <w:t>-оньк-,  -еньк-, -ушк-, -юшк-, -ик-, -ек-, -ёнок-, -онок-</w:t>
            </w:r>
            <w:r w:rsidRPr="004C3F4D">
              <w:rPr>
                <w:bCs/>
                <w:color w:val="000000"/>
                <w:spacing w:val="2"/>
              </w:rPr>
              <w:t xml:space="preserve"> и употреблять их в речи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i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3.3.7</w:t>
            </w:r>
            <w:r w:rsidRPr="004C3F4D">
              <w:rPr>
                <w:bCs/>
                <w:color w:val="000000"/>
                <w:spacing w:val="2"/>
              </w:rPr>
              <w:t xml:space="preserve">.6 - </w:t>
            </w:r>
            <w:r w:rsidRPr="004C3F4D">
              <w:rPr>
                <w:bCs/>
                <w:color w:val="000000"/>
                <w:spacing w:val="2"/>
                <w:lang w:val="kk-KZ"/>
              </w:rPr>
              <w:t xml:space="preserve">писать </w:t>
            </w:r>
            <w:r w:rsidRPr="004C3F4D">
              <w:rPr>
                <w:bCs/>
                <w:color w:val="000000"/>
                <w:spacing w:val="2"/>
              </w:rPr>
              <w:t xml:space="preserve">неизменяемые приставки: </w:t>
            </w:r>
            <w:r w:rsidRPr="004C3F4D">
              <w:rPr>
                <w:bCs/>
                <w:i/>
                <w:color w:val="000000"/>
                <w:spacing w:val="2"/>
              </w:rPr>
              <w:t>об-, от-, до-,</w:t>
            </w:r>
            <w:r w:rsidRPr="004C3F4D">
              <w:rPr>
                <w:bCs/>
                <w:i/>
                <w:color w:val="000000"/>
                <w:spacing w:val="2"/>
                <w:lang w:val="kk-KZ"/>
              </w:rPr>
              <w:t xml:space="preserve"> о-, про-, под-, над-, за-, на</w:t>
            </w:r>
            <w:r w:rsidRPr="004C3F4D">
              <w:rPr>
                <w:b/>
                <w:bCs/>
                <w:i/>
                <w:color w:val="000000"/>
                <w:spacing w:val="2"/>
              </w:rPr>
              <w:t>-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</w:t>
            </w:r>
            <w:r w:rsidRPr="004C3F4D">
              <w:rPr>
                <w:bCs/>
                <w:color w:val="000000"/>
                <w:spacing w:val="2"/>
              </w:rPr>
              <w:t xml:space="preserve">.3.7.7 - писать слова с разделительным </w:t>
            </w:r>
            <w:r w:rsidRPr="004C3F4D">
              <w:rPr>
                <w:bCs/>
                <w:i/>
                <w:color w:val="000000"/>
                <w:spacing w:val="2"/>
              </w:rPr>
              <w:t>ъ</w:t>
            </w:r>
            <w:r w:rsidRPr="004C3F4D">
              <w:rPr>
                <w:bCs/>
                <w:color w:val="000000"/>
                <w:spacing w:val="2"/>
              </w:rPr>
              <w:t xml:space="preserve"> (после приставок, оканчивающихся на согласную, перед буквами </w:t>
            </w:r>
            <w:r w:rsidRPr="004C3F4D">
              <w:rPr>
                <w:bCs/>
                <w:i/>
                <w:color w:val="000000"/>
                <w:spacing w:val="2"/>
              </w:rPr>
              <w:t>е, ё, ю, я</w:t>
            </w:r>
            <w:r w:rsidRPr="004C3F4D">
              <w:rPr>
                <w:bCs/>
                <w:color w:val="000000"/>
                <w:spacing w:val="2"/>
              </w:rPr>
              <w:t>)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.3 -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основу и окончание слова; определять части основы: корень, суффикс, приставка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trHeight w:val="70"/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64</w:t>
            </w:r>
          </w:p>
        </w:tc>
        <w:tc>
          <w:tcPr>
            <w:tcW w:w="1134" w:type="dxa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  сквозной темы</w:t>
            </w:r>
          </w:p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«Архитектура»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Умная страничка.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Правописание суффиксов и употребление их в речи.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3.3.7</w:t>
            </w:r>
            <w:r w:rsidRPr="004C3F4D">
              <w:rPr>
                <w:bCs/>
                <w:color w:val="000000"/>
                <w:spacing w:val="2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</w:t>
            </w:r>
            <w:r w:rsidRPr="004C3F4D">
              <w:rPr>
                <w:bCs/>
                <w:color w:val="000000"/>
                <w:spacing w:val="2"/>
              </w:rPr>
              <w:t xml:space="preserve">.7.5 - писать слова с помощью суффиксов 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i/>
                <w:color w:val="000000"/>
                <w:spacing w:val="2"/>
              </w:rPr>
              <w:t>-оньк-,  -еньк-, -ушк-, -юшк-, -ик-, -ек-, -ёнок-, -онок-</w:t>
            </w:r>
            <w:r w:rsidRPr="004C3F4D">
              <w:rPr>
                <w:bCs/>
                <w:color w:val="000000"/>
                <w:spacing w:val="2"/>
              </w:rPr>
              <w:t xml:space="preserve"> и употреблять их в речи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i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3.3.7</w:t>
            </w:r>
            <w:r w:rsidRPr="004C3F4D">
              <w:rPr>
                <w:bCs/>
                <w:color w:val="000000"/>
                <w:spacing w:val="2"/>
              </w:rPr>
              <w:t xml:space="preserve">.6 - </w:t>
            </w:r>
            <w:r w:rsidRPr="004C3F4D">
              <w:rPr>
                <w:bCs/>
                <w:color w:val="000000"/>
                <w:spacing w:val="2"/>
                <w:lang w:val="kk-KZ"/>
              </w:rPr>
              <w:t xml:space="preserve">писать </w:t>
            </w:r>
            <w:r w:rsidRPr="004C3F4D">
              <w:rPr>
                <w:bCs/>
                <w:color w:val="000000"/>
                <w:spacing w:val="2"/>
              </w:rPr>
              <w:t xml:space="preserve">неизменяемые приставки: </w:t>
            </w:r>
            <w:r w:rsidRPr="004C3F4D">
              <w:rPr>
                <w:bCs/>
                <w:i/>
                <w:color w:val="000000"/>
                <w:spacing w:val="2"/>
              </w:rPr>
              <w:t>об-, от-, до-,</w:t>
            </w:r>
            <w:r w:rsidRPr="004C3F4D">
              <w:rPr>
                <w:bCs/>
                <w:i/>
                <w:color w:val="000000"/>
                <w:spacing w:val="2"/>
                <w:lang w:val="kk-KZ"/>
              </w:rPr>
              <w:t xml:space="preserve"> о-, про-, под-, над-, за-, на</w:t>
            </w:r>
            <w:r w:rsidRPr="004C3F4D">
              <w:rPr>
                <w:b/>
                <w:bCs/>
                <w:i/>
                <w:color w:val="000000"/>
                <w:spacing w:val="2"/>
              </w:rPr>
              <w:t>-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</w:t>
            </w:r>
            <w:r w:rsidRPr="004C3F4D">
              <w:rPr>
                <w:bCs/>
                <w:color w:val="000000"/>
                <w:spacing w:val="2"/>
              </w:rPr>
              <w:t xml:space="preserve">.3.7.7 - писать слова с разделительным </w:t>
            </w:r>
            <w:r w:rsidRPr="004C3F4D">
              <w:rPr>
                <w:bCs/>
                <w:i/>
                <w:color w:val="000000"/>
                <w:spacing w:val="2"/>
              </w:rPr>
              <w:t>ъ</w:t>
            </w:r>
            <w:r w:rsidRPr="004C3F4D">
              <w:rPr>
                <w:bCs/>
                <w:color w:val="000000"/>
                <w:spacing w:val="2"/>
              </w:rPr>
              <w:t xml:space="preserve"> (после приставок, оканчивающихся на согласную, перед буквами </w:t>
            </w:r>
            <w:r w:rsidRPr="004C3F4D">
              <w:rPr>
                <w:bCs/>
                <w:i/>
                <w:color w:val="000000"/>
                <w:spacing w:val="2"/>
              </w:rPr>
              <w:t>е, ё, ю, я</w:t>
            </w:r>
            <w:r w:rsidRPr="004C3F4D">
              <w:rPr>
                <w:bCs/>
                <w:color w:val="000000"/>
                <w:spacing w:val="2"/>
              </w:rPr>
              <w:t>)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.3 -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основу и окончание слова; определять части основы: корень, суффикс, приставка</w:t>
            </w:r>
          </w:p>
          <w:p w:rsidR="00591542" w:rsidRPr="004C3F4D" w:rsidRDefault="00591542">
            <w:pPr>
              <w:shd w:val="clear" w:color="auto" w:fill="FFFFFF"/>
              <w:tabs>
                <w:tab w:val="left" w:pos="3090"/>
              </w:tabs>
              <w:textAlignment w:val="baseline"/>
              <w:rPr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</w:t>
            </w:r>
            <w:r w:rsidRPr="004C3F4D">
              <w:rPr>
                <w:bCs/>
                <w:color w:val="000000"/>
                <w:spacing w:val="2"/>
              </w:rPr>
              <w:t xml:space="preserve">5.1 - </w:t>
            </w:r>
            <w:r w:rsidRPr="004C3F4D">
              <w:rPr>
                <w:color w:val="000000"/>
                <w:spacing w:val="2"/>
              </w:rPr>
              <w:t>исправлять лексические, стилистические, орфографические и пунктуационные ошибки с помощью учителя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79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25.12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0A1EC5">
        <w:trPr>
          <w:jc w:val="center"/>
        </w:trPr>
        <w:tc>
          <w:tcPr>
            <w:tcW w:w="15301" w:type="dxa"/>
            <w:gridSpan w:val="6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b/>
                <w:lang w:val="en-US"/>
              </w:rPr>
              <w:t>III</w:t>
            </w:r>
            <w:r w:rsidRPr="004C3F4D">
              <w:rPr>
                <w:b/>
              </w:rPr>
              <w:t xml:space="preserve"> четверть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lang w:val="en-US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65</w:t>
            </w:r>
          </w:p>
        </w:tc>
        <w:tc>
          <w:tcPr>
            <w:tcW w:w="1134" w:type="dxa"/>
            <w:vMerge w:val="restart"/>
          </w:tcPr>
          <w:p w:rsidR="00591542" w:rsidRPr="004C3F4D" w:rsidRDefault="00591542">
            <w:pPr>
              <w:widowControl w:val="0"/>
              <w:ind w:left="113" w:right="113"/>
              <w:jc w:val="center"/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 xml:space="preserve">В контексте </w:t>
            </w:r>
            <w:r w:rsidRPr="004C3F4D">
              <w:rPr>
                <w:b/>
                <w:color w:val="000000"/>
                <w:lang w:val="kk-KZ"/>
              </w:rPr>
              <w:lastRenderedPageBreak/>
              <w:t>сквозной темы</w:t>
            </w:r>
          </w:p>
          <w:p w:rsidR="00591542" w:rsidRPr="004C3F4D" w:rsidRDefault="00591542">
            <w:pPr>
              <w:widowControl w:val="0"/>
              <w:ind w:left="113" w:right="113"/>
              <w:jc w:val="center"/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«Искусство»</w:t>
            </w:r>
          </w:p>
          <w:p w:rsidR="00591542" w:rsidRPr="004C3F4D" w:rsidRDefault="00591542">
            <w:pPr>
              <w:widowControl w:val="0"/>
              <w:ind w:left="113" w:right="113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lastRenderedPageBreak/>
              <w:t>Части речи и их роль в предложении.</w:t>
            </w:r>
          </w:p>
          <w:p w:rsidR="00591542" w:rsidRPr="004C3F4D" w:rsidRDefault="00591542">
            <w:pPr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Жизнь – это искусство.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3.2.5.1 - находить информацию по двум источникам (словари, </w:t>
            </w:r>
            <w:r w:rsidRPr="004C3F4D">
              <w:rPr>
                <w:color w:val="000000"/>
                <w:spacing w:val="2"/>
              </w:rPr>
              <w:lastRenderedPageBreak/>
              <w:t>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 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66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Части речи и их роль в предложении.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  <w:lang w:val="kk-KZ"/>
              </w:rPr>
              <w:t>Жизнь – это искусство.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widowControl w:val="0"/>
              <w:contextualSpacing/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67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 xml:space="preserve"> Имя существительное как часть речи.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Искусство художественного слова.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widowControl w:val="0"/>
              <w:contextualSpacing/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>3.​2.​1.​1 определять структурные компоненты текстов разных типов (описание, повествование);</w:t>
            </w: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68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Имя существительное как часть речи.</w:t>
            </w:r>
          </w:p>
          <w:p w:rsidR="00591542" w:rsidRPr="004C3F4D" w:rsidRDefault="00591542">
            <w:pPr>
              <w:spacing w:line="240" w:lineRule="atLeast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Искусство художественного слова.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widowControl w:val="0"/>
              <w:contextualSpacing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jc w:val="both"/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>3.​2.​1.​1 определять структурные компоненты текстов разных типов (описание, повествование);</w:t>
            </w: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69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 xml:space="preserve"> Большая буква в именах собственных.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Театральное искусство.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bCs/>
                <w:color w:val="000000"/>
                <w:spacing w:val="2"/>
                <w:lang w:val="kk-KZ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3.3.7.9 - писать большую букву в собственных именах существительных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3.3.9</w:t>
            </w:r>
            <w:r w:rsidRPr="004C3F4D">
              <w:rPr>
                <w:color w:val="000000"/>
                <w:spacing w:val="2"/>
              </w:rPr>
              <w:t>.2 - использовать кавычки при написании имен собственных, обозначающих названия газет, журналов, книг, фильмов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70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Большая буква в именах собственных.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Театральное искусство.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3.2.6.1 - сравнивать тексты описательного и повествовательного </w:t>
            </w:r>
            <w:r w:rsidRPr="004C3F4D">
              <w:rPr>
                <w:color w:val="000000"/>
                <w:spacing w:val="2"/>
              </w:rPr>
              <w:lastRenderedPageBreak/>
              <w:t>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bCs/>
                <w:color w:val="000000"/>
                <w:spacing w:val="2"/>
                <w:lang w:val="kk-KZ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3.3.7.9 - писать большую букву в собственных именах существительных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3.3.9</w:t>
            </w:r>
            <w:r w:rsidRPr="004C3F4D">
              <w:rPr>
                <w:color w:val="000000"/>
                <w:spacing w:val="2"/>
              </w:rPr>
              <w:t>.2 - использовать кавычки при написании имен собственных, обозначающих названия газет, журналов, книг, фильмов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71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Составление текста описания по картине.Сочинение.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Изобразительное искусство.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>3.​2.​1.​1 определять структурные компоненты текстов разных типов (описание, повествование)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72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Род и число имён существительных.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Музыка- язык души.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.2 -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73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Род и число имён существительных.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Музыка- язык души.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.2 -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род, число, падеж имен существительных и правильно употреблять их в речи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3.3.7.10 -</w:t>
            </w:r>
            <w:r w:rsidRPr="004C3F4D">
              <w:rPr>
                <w:color w:val="000000"/>
                <w:spacing w:val="2"/>
              </w:rPr>
              <w:t xml:space="preserve"> писать </w:t>
            </w:r>
            <w:r w:rsidRPr="004C3F4D">
              <w:rPr>
                <w:i/>
                <w:color w:val="000000"/>
                <w:spacing w:val="2"/>
              </w:rPr>
              <w:t xml:space="preserve">ь </w:t>
            </w:r>
            <w:r w:rsidRPr="004C3F4D">
              <w:rPr>
                <w:color w:val="000000"/>
                <w:spacing w:val="2"/>
              </w:rPr>
              <w:t>после шипящих на конце имен существительных женского рода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74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Склонение имён существительных по падежам.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Искусство народных мастеров.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.2 -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75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Родительный и дательный падежи.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 xml:space="preserve">Природа и народное </w:t>
            </w:r>
            <w:r w:rsidRPr="004C3F4D">
              <w:rPr>
                <w:b/>
                <w:color w:val="000000"/>
              </w:rPr>
              <w:lastRenderedPageBreak/>
              <w:t>искусство.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lastRenderedPageBreak/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3.2.6.1 - сравнивать тексты описательного и повествовательного </w:t>
            </w:r>
            <w:r w:rsidRPr="004C3F4D">
              <w:rPr>
                <w:color w:val="000000"/>
                <w:spacing w:val="2"/>
              </w:rPr>
              <w:lastRenderedPageBreak/>
              <w:t>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.2 -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род, число, падеж имен существительных и правильно употреблять их в речи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.4 -</w:t>
            </w:r>
            <w:r w:rsidRPr="004C3F4D">
              <w:rPr>
                <w:color w:val="000000"/>
                <w:spacing w:val="2"/>
                <w:lang w:val="kk-KZ"/>
              </w:rPr>
              <w:t xml:space="preserve"> изменять имена прилагательные по родам и числам,  падежам вместе с именем существительным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76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Родительный и дательный падежи.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Природа и народное искусство.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.2 -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род, число, падеж имен существительных и правильно употреблять их в речи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.4 -</w:t>
            </w:r>
            <w:r w:rsidRPr="004C3F4D">
              <w:rPr>
                <w:color w:val="000000"/>
                <w:spacing w:val="2"/>
                <w:lang w:val="kk-KZ"/>
              </w:rPr>
              <w:t xml:space="preserve"> изменять имена прилагательные по родам и числам,  падежам вместе с именем существительным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77</w:t>
            </w:r>
          </w:p>
        </w:tc>
        <w:tc>
          <w:tcPr>
            <w:tcW w:w="1134" w:type="dxa"/>
            <w:vMerge w:val="restart"/>
          </w:tcPr>
          <w:p w:rsidR="00591542" w:rsidRPr="004C3F4D" w:rsidRDefault="00591542">
            <w:pPr>
              <w:widowControl w:val="0"/>
              <w:jc w:val="center"/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В контексте сквозной темы</w:t>
            </w:r>
          </w:p>
          <w:p w:rsidR="00591542" w:rsidRPr="004C3F4D" w:rsidRDefault="00591542">
            <w:pPr>
              <w:widowControl w:val="0"/>
              <w:jc w:val="center"/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«Искусство»</w:t>
            </w:r>
          </w:p>
          <w:p w:rsidR="00591542" w:rsidRPr="004C3F4D" w:rsidRDefault="00591542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Винительный падеж.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rPr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.2 -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78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Винительный падеж.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Искусство рядом с нами.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FF0000"/>
              </w:rPr>
              <w:t>Диктант.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.2 -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79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Творительный и предложный падежи.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Искусство мультипликации.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.2 -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80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Творительный и предложный падежи.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lastRenderedPageBreak/>
              <w:t>Искусство мультипликации.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Контрольное списывание.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lastRenderedPageBreak/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lastRenderedPageBreak/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.2 -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81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Изменение имён существительных по падежам во множественном числе.</w:t>
            </w:r>
          </w:p>
          <w:p w:rsidR="00591542" w:rsidRPr="004C3F4D" w:rsidRDefault="00591542">
            <w:pPr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Современное искусство.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.2 -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cantSplit/>
          <w:trHeight w:val="1134"/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82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widowControl w:val="0"/>
              <w:ind w:left="113" w:right="113"/>
              <w:jc w:val="center"/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В контексте сквозной темы</w:t>
            </w:r>
          </w:p>
          <w:p w:rsidR="00591542" w:rsidRPr="004C3F4D" w:rsidRDefault="00591542">
            <w:pPr>
              <w:widowControl w:val="0"/>
              <w:ind w:left="113" w:right="113"/>
              <w:jc w:val="center"/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«Искусство»</w:t>
            </w:r>
          </w:p>
          <w:p w:rsidR="00591542" w:rsidRPr="004C3F4D" w:rsidRDefault="00591542">
            <w:pPr>
              <w:ind w:left="113" w:right="113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FF0000"/>
              </w:rPr>
              <w:t xml:space="preserve">Развитие речи: 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Изложение на основе плана и опорных слов.</w:t>
            </w:r>
          </w:p>
          <w:p w:rsidR="00591542" w:rsidRPr="004C3F4D" w:rsidRDefault="00591542">
            <w:pPr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</w:rPr>
              <w:t>Искусство творить добро.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3.​2.​1.​1 определять структурные компоненты текстов разных типов (описание, повествование);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cantSplit/>
          <w:trHeight w:val="1134"/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83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Умная страничка.Падежи.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rPr>
                <w:bCs/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</w:rPr>
              <w:t>3.​2.​1.​1 определять структурные компоненты текстов разных типов (описание, повествование);</w:t>
            </w:r>
            <w:r w:rsidRPr="004C3F4D">
              <w:rPr>
                <w:bCs/>
                <w:color w:val="000000"/>
                <w:spacing w:val="2"/>
                <w:lang w:val="kk-KZ"/>
              </w:rPr>
              <w:t>3.3.7.9 - писать большую букву в собственных именах существительных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3.3.7.10 -</w:t>
            </w:r>
            <w:r w:rsidRPr="004C3F4D">
              <w:rPr>
                <w:color w:val="000000"/>
                <w:spacing w:val="2"/>
              </w:rPr>
              <w:t xml:space="preserve"> писать </w:t>
            </w:r>
            <w:r w:rsidRPr="004C3F4D">
              <w:rPr>
                <w:i/>
                <w:color w:val="000000"/>
                <w:spacing w:val="2"/>
              </w:rPr>
              <w:t xml:space="preserve">ь </w:t>
            </w:r>
            <w:r w:rsidRPr="004C3F4D">
              <w:rPr>
                <w:color w:val="000000"/>
                <w:spacing w:val="2"/>
              </w:rPr>
              <w:t>после шипящих на конце имен существительных женского рода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 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.2 -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cantSplit/>
          <w:trHeight w:val="1134"/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84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Умная страничка.</w:t>
            </w:r>
          </w:p>
          <w:p w:rsidR="00591542" w:rsidRPr="004C3F4D" w:rsidRDefault="00591542">
            <w:pPr>
              <w:widowControl w:val="0"/>
              <w:rPr>
                <w:b/>
                <w:color w:val="FF0000"/>
                <w:lang w:val="kk-KZ"/>
              </w:rPr>
            </w:pPr>
            <w:r w:rsidRPr="004C3F4D">
              <w:rPr>
                <w:b/>
                <w:color w:val="FF0000"/>
                <w:lang w:val="kk-KZ"/>
              </w:rPr>
              <w:t>СОР1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</w:t>
            </w:r>
            <w:r w:rsidRPr="004C3F4D">
              <w:rPr>
                <w:color w:val="000000"/>
                <w:spacing w:val="2"/>
              </w:rPr>
              <w:tab/>
              <w:t>Прогнозировать</w:t>
            </w:r>
            <w:r w:rsidRPr="004C3F4D">
              <w:rPr>
                <w:color w:val="000000"/>
                <w:spacing w:val="2"/>
              </w:rPr>
              <w:tab/>
              <w:t>содержание</w:t>
            </w:r>
            <w:r w:rsidRPr="004C3F4D">
              <w:rPr>
                <w:color w:val="000000"/>
                <w:spacing w:val="2"/>
              </w:rPr>
              <w:tab/>
              <w:t>информации</w:t>
            </w:r>
            <w:r w:rsidRPr="004C3F4D">
              <w:rPr>
                <w:color w:val="000000"/>
                <w:spacing w:val="2"/>
              </w:rPr>
              <w:tab/>
              <w:t>наоснове заголовка и рисунков/фото/диаграмм;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3.1.5.1 Строить монологическое высказывание на основеопорного плана и ключевых слов/моментов; </w:t>
            </w:r>
            <w:r w:rsidRPr="004C3F4D">
              <w:rPr>
                <w:bCs/>
                <w:color w:val="000000"/>
                <w:spacing w:val="2"/>
                <w:lang w:val="kk-KZ"/>
              </w:rPr>
              <w:t xml:space="preserve">3.3.7.9 - писать большую букву в собственных именах существительных; </w:t>
            </w:r>
            <w:r w:rsidRPr="004C3F4D">
              <w:rPr>
                <w:color w:val="000000"/>
                <w:spacing w:val="2"/>
                <w:lang w:val="kk-KZ"/>
              </w:rPr>
              <w:t>3.3.7.10 -</w:t>
            </w:r>
            <w:r w:rsidRPr="004C3F4D">
              <w:rPr>
                <w:color w:val="000000"/>
                <w:spacing w:val="2"/>
              </w:rPr>
              <w:t xml:space="preserve"> писать </w:t>
            </w:r>
            <w:r w:rsidRPr="004C3F4D">
              <w:rPr>
                <w:i/>
                <w:color w:val="000000"/>
                <w:spacing w:val="2"/>
              </w:rPr>
              <w:t xml:space="preserve">ь </w:t>
            </w:r>
            <w:r w:rsidRPr="004C3F4D">
              <w:rPr>
                <w:color w:val="000000"/>
                <w:spacing w:val="2"/>
              </w:rPr>
              <w:t>после шипящих на конце имен существительных женского рода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 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.2 -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род, число, падеж имен существительных и правильно употреблять их в речи.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85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 сквозной темы</w:t>
            </w:r>
          </w:p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«</w:t>
            </w:r>
            <w:r w:rsidRPr="004C3F4D">
              <w:rPr>
                <w:b/>
                <w:color w:val="000000"/>
                <w:lang w:val="kk-KZ"/>
              </w:rPr>
              <w:t>Выдающиеся личности</w:t>
            </w:r>
            <w:r w:rsidRPr="004C3F4D">
              <w:rPr>
                <w:b/>
                <w:color w:val="000000"/>
              </w:rPr>
              <w:t>»</w:t>
            </w: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Имя прилагательное как часть речи.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Роль в предложении.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Разнообразие лексических значений имен прилагательных.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Легенда об Абылае.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3.1.1.1 -отвечать на открытые и закрытые вопросы по прослушанной информации,</w:t>
            </w:r>
            <w:r w:rsidRPr="004C3F4D">
              <w:rPr>
                <w:color w:val="000000"/>
                <w:spacing w:val="2"/>
                <w:lang w:val="kk-KZ"/>
              </w:rPr>
              <w:t xml:space="preserve"> о</w:t>
            </w:r>
            <w:r w:rsidRPr="004C3F4D">
              <w:rPr>
                <w:color w:val="000000"/>
                <w:spacing w:val="2"/>
              </w:rPr>
              <w:t>пределять основные моменты, фиксировать их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</w:rPr>
              <w:t>3.​3.​8.​1 различать имена существительные, прилагательные, глаголы, наречия, предлоги и союзы, определять их роль в предложении;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86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Связь имени прилагательного с именем существительным.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Изменение имен прилагательных по родам и числам. А.С. Пушкин солнце мировой поэзии и прозы.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</w:rPr>
              <w:t>3.​3.​8.​4 изменять имена прилагательные по родам и числам, падежам вместе с именем существительным;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87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Связь имени прилагательного с именем существительным.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 xml:space="preserve">Изменение имен прилагательных по родам и числам. 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 xml:space="preserve">А.С. Пушкин солнце мировой поэзии и прозы. 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jc w:val="both"/>
              <w:rPr>
                <w:color w:val="000000"/>
              </w:rPr>
            </w:pPr>
            <w:r w:rsidRPr="004C3F4D">
              <w:rPr>
                <w:color w:val="000000"/>
              </w:rPr>
              <w:t>3.​3.​8.​4 изменять имена прилагательные по родам и числам, падежам вместе с именем существительным;</w:t>
            </w:r>
          </w:p>
          <w:p w:rsidR="00591542" w:rsidRPr="004C3F4D" w:rsidRDefault="00591542">
            <w:pPr>
              <w:jc w:val="both"/>
              <w:rPr>
                <w:color w:val="000000"/>
              </w:rPr>
            </w:pP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88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Склонение имен прилагательных.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Великие географические открытия.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.4 -</w:t>
            </w:r>
            <w:r w:rsidRPr="004C3F4D">
              <w:rPr>
                <w:color w:val="000000"/>
                <w:spacing w:val="2"/>
                <w:lang w:val="kk-KZ"/>
              </w:rPr>
              <w:t xml:space="preserve"> изменять имена прилагательные по родам и числам,  падежам вместе с именем существительным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89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Склонение имен прилагательных.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lastRenderedPageBreak/>
              <w:t>Великие географические открытия.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lastRenderedPageBreak/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lastRenderedPageBreak/>
              <w:t>3.3.8</w:t>
            </w:r>
            <w:r w:rsidRPr="004C3F4D">
              <w:rPr>
                <w:color w:val="000000"/>
                <w:spacing w:val="2"/>
              </w:rPr>
              <w:t>.4 -</w:t>
            </w:r>
            <w:r w:rsidRPr="004C3F4D">
              <w:rPr>
                <w:color w:val="000000"/>
                <w:spacing w:val="2"/>
                <w:lang w:val="kk-KZ"/>
              </w:rPr>
              <w:t xml:space="preserve"> изменять имена прилагательные по родам и числам,  падежам вместе с именем существительным.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trHeight w:val="1177"/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90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Глагол как часть речи.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Роль глаголов в предложении.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Разнообразие лексических значений глаголов.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  <w:lang w:val="kk-KZ"/>
              </w:rPr>
              <w:t>Герои космоса.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особенностям.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3.3.7.1 - писать глаголы неопределенной формы, изменяя их по временам, по числам (настоящее время), по родам (прошедшее время), употреблять с частицей не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91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Изменение глаголов по числам.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Курмангазы гениальный кюйши композитор.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особенностям.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3.3.7</w:t>
            </w:r>
            <w:r w:rsidRPr="004C3F4D">
              <w:rPr>
                <w:color w:val="000000"/>
                <w:spacing w:val="2"/>
              </w:rPr>
              <w:t xml:space="preserve">.1 -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4C3F4D">
              <w:rPr>
                <w:i/>
                <w:color w:val="000000"/>
                <w:spacing w:val="2"/>
              </w:rPr>
              <w:t>не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92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Неопределенная форма глагола.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Ученый экспериментатор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 xml:space="preserve">Майкл Фарадей.  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</w:rPr>
              <w:t>3.​3.​7.​1 писать глаголы неопределенной формы, изменяя их по временам, по числам (настоящее время), по родам (прошедшее время), употреблять с частицей не;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93</w:t>
            </w:r>
          </w:p>
        </w:tc>
        <w:tc>
          <w:tcPr>
            <w:tcW w:w="1134" w:type="dxa"/>
            <w:vMerge w:val="restart"/>
          </w:tcPr>
          <w:p w:rsidR="00591542" w:rsidRPr="004C3F4D" w:rsidRDefault="00591542">
            <w:pPr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 сквозной темы</w:t>
            </w:r>
          </w:p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«</w:t>
            </w:r>
            <w:r w:rsidRPr="004C3F4D">
              <w:rPr>
                <w:b/>
                <w:color w:val="000000"/>
                <w:lang w:val="kk-KZ"/>
              </w:rPr>
              <w:t>Выдающиеся личности</w:t>
            </w:r>
            <w:r w:rsidRPr="004C3F4D">
              <w:rPr>
                <w:b/>
                <w:color w:val="000000"/>
              </w:rPr>
              <w:t>»</w:t>
            </w: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Неопределенная форма глагола.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Ученый экспериментатор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 xml:space="preserve">Майкл Фарадей.  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3.3.7</w:t>
            </w:r>
            <w:r w:rsidRPr="004C3F4D">
              <w:rPr>
                <w:color w:val="000000"/>
                <w:spacing w:val="2"/>
              </w:rPr>
              <w:t xml:space="preserve">.1 -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4C3F4D">
              <w:rPr>
                <w:i/>
                <w:color w:val="000000"/>
                <w:spacing w:val="2"/>
              </w:rPr>
              <w:t>не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94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FF0000"/>
              </w:rPr>
              <w:t>Сочинение - письмо</w:t>
            </w:r>
            <w:r w:rsidRPr="004C3F4D">
              <w:rPr>
                <w:b/>
                <w:color w:val="000000"/>
              </w:rPr>
              <w:t>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Письмо маме.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</w:t>
            </w:r>
            <w:r w:rsidRPr="004C3F4D">
              <w:rPr>
                <w:bCs/>
                <w:color w:val="000000"/>
                <w:spacing w:val="2"/>
              </w:rPr>
              <w:t>4.1 - создавать тексты (письма, заметки, объявления, реклама), используя схемы/ графики/ таблицы/ фотографии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95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Изменение глаголов по временам.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Кто создал велосипед.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3.3.7</w:t>
            </w:r>
            <w:r w:rsidRPr="004C3F4D">
              <w:rPr>
                <w:color w:val="000000"/>
                <w:spacing w:val="2"/>
              </w:rPr>
              <w:t xml:space="preserve">.1 - писать глаголы неопределенной формы, изменяя их по временам, по числам (настоящее время), по родам (прошедшее время), </w:t>
            </w:r>
            <w:r w:rsidRPr="004C3F4D">
              <w:rPr>
                <w:color w:val="000000"/>
                <w:spacing w:val="2"/>
              </w:rPr>
              <w:lastRenderedPageBreak/>
              <w:t xml:space="preserve">употреблять с частицей </w:t>
            </w:r>
            <w:r w:rsidRPr="004C3F4D">
              <w:rPr>
                <w:i/>
                <w:color w:val="000000"/>
                <w:spacing w:val="2"/>
              </w:rPr>
              <w:t>не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96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Изменение глаголов по временам.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Кто создал велосипед.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3.1.3.1 - прогнозировать содержание информации на основе заголовка, рисунков/фото/диаграмм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3.3.7</w:t>
            </w:r>
            <w:r w:rsidRPr="004C3F4D">
              <w:rPr>
                <w:color w:val="000000"/>
                <w:spacing w:val="2"/>
              </w:rPr>
              <w:t xml:space="preserve">.1 -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4C3F4D">
              <w:rPr>
                <w:i/>
                <w:color w:val="000000"/>
                <w:spacing w:val="2"/>
              </w:rPr>
              <w:t>не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97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 xml:space="preserve"> Изменение глаголов прошедшего времени по родам и числам.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Первые школы Ы.Алтынсарина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3.2.4.2 -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 объявление, реклама, биография)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.5 -</w:t>
            </w:r>
            <w:r w:rsidRPr="004C3F4D">
              <w:rPr>
                <w:bCs/>
                <w:color w:val="000000"/>
                <w:spacing w:val="2"/>
                <w:lang w:val="kk-KZ"/>
              </w:rPr>
              <w:t>определять время глагола и изменять их по родам в прошедшем времени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98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 сквозной темы</w:t>
            </w:r>
          </w:p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«</w:t>
            </w:r>
            <w:r w:rsidRPr="004C3F4D">
              <w:rPr>
                <w:b/>
                <w:color w:val="000000"/>
                <w:lang w:val="kk-KZ"/>
              </w:rPr>
              <w:t>Выдающиеся личности</w:t>
            </w:r>
            <w:r w:rsidRPr="004C3F4D">
              <w:rPr>
                <w:b/>
                <w:color w:val="000000"/>
              </w:rPr>
              <w:t>»</w:t>
            </w: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Изменение глаголов прошедшего времени по родам и числам.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Первые школы Ы.Алтынсарина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3.2.4.2 -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 объявление, реклама, биография)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.5 -</w:t>
            </w:r>
            <w:r w:rsidRPr="004C3F4D">
              <w:rPr>
                <w:bCs/>
                <w:color w:val="000000"/>
                <w:spacing w:val="2"/>
                <w:lang w:val="kk-KZ"/>
              </w:rPr>
              <w:t>определять время глагола и изменять их по родам в прошедшем времени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  <w:highlight w:val="green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99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Не с глаголами.</w:t>
            </w:r>
          </w:p>
          <w:p w:rsidR="00591542" w:rsidRPr="004C3F4D" w:rsidRDefault="00591542">
            <w:pPr>
              <w:widowControl w:val="0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Абай. Напутствие потомкам.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3.2.4.2 -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 объявление, реклама, биография)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3.3.7</w:t>
            </w:r>
            <w:r w:rsidRPr="004C3F4D">
              <w:rPr>
                <w:color w:val="000000"/>
                <w:spacing w:val="2"/>
              </w:rPr>
              <w:t xml:space="preserve">.1 -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4C3F4D">
              <w:rPr>
                <w:i/>
                <w:color w:val="000000"/>
                <w:spacing w:val="2"/>
              </w:rPr>
              <w:t>не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tabs>
                <w:tab w:val="left" w:pos="180"/>
                <w:tab w:val="center" w:pos="333"/>
              </w:tabs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Не с глаголами.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Диктант.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Абай. Напутствие потомкам.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3.2.4.2 -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 объявление, реклама, биография)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3.3.7</w:t>
            </w:r>
            <w:r w:rsidRPr="004C3F4D">
              <w:rPr>
                <w:color w:val="000000"/>
                <w:spacing w:val="2"/>
              </w:rPr>
              <w:t xml:space="preserve">.1 -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4C3F4D">
              <w:rPr>
                <w:i/>
                <w:color w:val="000000"/>
                <w:spacing w:val="2"/>
              </w:rPr>
              <w:t>не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101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Правописание глаголов с приставками.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Великий ученный Аль-Фараби</w:t>
            </w:r>
          </w:p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>СОР2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3.2.4.2 -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 объявление, реклама, биография);3.2.6.1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lastRenderedPageBreak/>
              <w:t>3.3.7.1 Писать глаголы неопределенной формы, изменяя их по временам, по числам (настоящее время ), по родам (прошедшее время), употреблять с частицей не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3.2.4.1Определять типы текстов – описание, повествование – по их особенностям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  <w:lang w:val="en-US"/>
              </w:rPr>
            </w:pPr>
            <w:r w:rsidRPr="004C3F4D">
              <w:rPr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102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>Суммативное оценивание за четверть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3.1.1.1 отвечать на открытые и закрытые вопросы по прослушанной информации, определять основные моменты, фиксировать их;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строить монологическое высказывание на основе опорного плана и ключевых слов/моментов;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</w:rPr>
              <w:t>3.2.6.1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слова;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</w:rPr>
              <w:t>3.3.4.1 создавать тексты (письма, заметки, объявления, реклама), используя схемы/ графики, таблицы/ фотографии;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</w:rPr>
              <w:t>3.3.8.2 определять род, число, падеж имен существительных и правильно употреблять их в речи;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</w:rPr>
              <w:t>3.3.8.5 определять время глагола и изменять их по родам в прошедшем  времени.</w:t>
            </w:r>
            <w:r w:rsidRPr="004C3F4D">
              <w:rPr>
                <w:color w:val="000000"/>
              </w:rPr>
              <w:tab/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103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Умная страничка.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Правописание глаголов с приставками.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Выдающиеся личности.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i/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3.3.7</w:t>
            </w:r>
            <w:r w:rsidRPr="004C3F4D">
              <w:rPr>
                <w:color w:val="000000"/>
                <w:spacing w:val="2"/>
              </w:rPr>
              <w:t xml:space="preserve">.1 -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4C3F4D">
              <w:rPr>
                <w:i/>
                <w:color w:val="000000"/>
                <w:spacing w:val="2"/>
              </w:rPr>
              <w:t>не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 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  <w:lang w:val="en-US"/>
              </w:rPr>
            </w:pPr>
            <w:r w:rsidRPr="004C3F4D">
              <w:rPr>
                <w:color w:val="000000"/>
                <w:lang w:val="en-US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trHeight w:val="281"/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104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Умная страничка.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Глагол.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Выдающиеся личности.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i/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3.3.7</w:t>
            </w:r>
            <w:r w:rsidRPr="004C3F4D">
              <w:rPr>
                <w:color w:val="000000"/>
                <w:spacing w:val="2"/>
              </w:rPr>
              <w:t xml:space="preserve">.1 -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4C3F4D">
              <w:rPr>
                <w:i/>
                <w:color w:val="000000"/>
                <w:spacing w:val="2"/>
              </w:rPr>
              <w:t>не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  <w:lang w:val="kk-KZ"/>
              </w:rPr>
            </w:pPr>
            <w:r w:rsidRPr="004C3F4D">
              <w:rPr>
                <w:color w:val="000000"/>
                <w:lang w:val="kk-KZ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rPr>
                <w:color w:val="000000"/>
              </w:rPr>
            </w:pPr>
          </w:p>
        </w:tc>
      </w:tr>
      <w:tr w:rsidR="00591542" w:rsidRPr="004C3F4D" w:rsidTr="000A1EC5">
        <w:trPr>
          <w:jc w:val="center"/>
        </w:trPr>
        <w:tc>
          <w:tcPr>
            <w:tcW w:w="15301" w:type="dxa"/>
            <w:gridSpan w:val="6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b/>
                <w:lang w:val="en-US"/>
              </w:rPr>
              <w:t>IV</w:t>
            </w:r>
            <w:r w:rsidRPr="004C3F4D">
              <w:rPr>
                <w:b/>
              </w:rPr>
              <w:t xml:space="preserve"> четверть</w:t>
            </w: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lang w:val="en-US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105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widowControl w:val="0"/>
              <w:ind w:left="113" w:right="113"/>
              <w:jc w:val="center"/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В контексте сквозной темы «Вода – источник жизни»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 xml:space="preserve">Наречие как часть речи.Роль </w:t>
            </w:r>
            <w:r w:rsidRPr="004C3F4D">
              <w:rPr>
                <w:b/>
                <w:color w:val="000000"/>
                <w:lang w:val="kk-KZ"/>
              </w:rPr>
              <w:lastRenderedPageBreak/>
              <w:t>наречия в предложении.</w:t>
            </w:r>
          </w:p>
          <w:p w:rsidR="00591542" w:rsidRPr="004C3F4D" w:rsidRDefault="00591542">
            <w:pPr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Вода в природе.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lastRenderedPageBreak/>
              <w:t xml:space="preserve">3.1.5.1 - строить монологическое высказывание на основе опорного </w:t>
            </w:r>
            <w:r w:rsidRPr="004C3F4D">
              <w:rPr>
                <w:color w:val="000000"/>
                <w:spacing w:val="2"/>
              </w:rPr>
              <w:lastRenderedPageBreak/>
              <w:t>плана и ключевых слов/моментов</w:t>
            </w:r>
          </w:p>
          <w:p w:rsidR="00591542" w:rsidRPr="004C3F4D" w:rsidRDefault="00591542">
            <w:pPr>
              <w:jc w:val="both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  <w:highlight w:val="green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106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Наречие как часть речи.Роль наречия в предложении.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  <w:lang w:val="kk-KZ"/>
              </w:rPr>
              <w:t>Вода в природе.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jc w:val="both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107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  <w:lang w:val="kk-KZ"/>
              </w:rPr>
            </w:pPr>
            <w:r w:rsidRPr="004C3F4D">
              <w:rPr>
                <w:b/>
                <w:color w:val="000000"/>
                <w:lang w:val="kk-KZ"/>
              </w:rPr>
              <w:t>Наречие как часть речи.Роль наречия в предложении.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  <w:lang w:val="kk-KZ"/>
              </w:rPr>
              <w:t>Вода в природе.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jc w:val="both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108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Правописание наречий. Понятие о лексическом значении наречий.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Интересные факты о воде.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jc w:val="both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109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Правописание наречий. Понятие о лексическом значении наречий.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Интересные факты о воде.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jc w:val="both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lastRenderedPageBreak/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trHeight w:val="1644"/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110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  <w:lang w:val="kk-KZ"/>
              </w:rPr>
              <w:t>В контексте сквозной темы «Вода – источник жизни»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Словосочетание.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Такая разная вода.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jc w:val="both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jc w:val="both"/>
              <w:rPr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  <w:lang w:val="kk-KZ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111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Предложение.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Виды предложений по цели высказывания.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Береги воду!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3.2.4.2 -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 объявление, реклама, биография)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3.3.8.6 - различать и употреблять в речи предложения по цели высказывания и интонации; определять главные и второстепенные члены предложения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112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Виды предложений по интонации.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Безопасность на воде.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bCs/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3.2.4.2 -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 объявление, реклама, биография)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3.3.9</w:t>
            </w:r>
            <w:r w:rsidRPr="004C3F4D">
              <w:rPr>
                <w:color w:val="000000"/>
                <w:spacing w:val="2"/>
              </w:rPr>
              <w:t>.1 - использовать знаки препинания в конце предложений в зависимости от цели высказывания и интонации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113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 xml:space="preserve">Развитие речи: 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Изложение с элементами сочинения.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Родничок.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–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–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статья,объявление, реклама, биография)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3.3.9</w:t>
            </w:r>
            <w:r w:rsidRPr="004C3F4D">
              <w:rPr>
                <w:color w:val="000000"/>
                <w:spacing w:val="2"/>
              </w:rPr>
              <w:t>.1 – использовать знаки препинания в конце предложений в зависимости от цели высказывания и интонации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trHeight w:val="281"/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114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Главные члены предложения.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Водоёмы Казахстана.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–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3.2.6.1 - сравнивать тексты описательного и повествовательного характера по следующим параметрам: тема, основная мысль, стиль и </w:t>
            </w:r>
            <w:r w:rsidRPr="004C3F4D">
              <w:rPr>
                <w:color w:val="000000"/>
                <w:spacing w:val="2"/>
              </w:rPr>
              <w:lastRenderedPageBreak/>
              <w:t>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115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  <w:lang w:val="kk-KZ"/>
              </w:rPr>
              <w:t>В контексте сквозной темы «Вода – источник жизни»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Главные члены предложения.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Вопросы к членам предложения.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b/>
                <w:color w:val="000000"/>
              </w:rPr>
              <w:t>Водоёмы Казахстана.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–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116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Главные члены предложения.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Вопросы к членам предложения.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b/>
                <w:color w:val="000000"/>
              </w:rPr>
              <w:t>Водоёмы Казахстана.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3.1.2.1 – определять тему, основную мысль высказывания, опираясь на ключевые моменты 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jc w:val="both"/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117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Второстепенные члены предложения.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Обитатели водоёмов.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3.1.2.1 – определять тему, основную мысль высказывания, опираясь на ключевые моменты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trHeight w:val="70"/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118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Второстепенные члены предложения.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Вопросы к членам предложения.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Обитатели водоёмов.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3.1.2.1 – определять тему, основную мысль высказывания, опираясь на ключевые моменты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 xml:space="preserve">3.3.8.7 - различать главные (подлежащее и сказуемое) и второстепенные (без деления на виды) члены предложения, задавать к </w:t>
            </w:r>
            <w:r w:rsidRPr="004C3F4D">
              <w:rPr>
                <w:color w:val="000000"/>
                <w:spacing w:val="2"/>
                <w:lang w:val="kk-KZ"/>
              </w:rPr>
              <w:lastRenderedPageBreak/>
              <w:t>ним вопросы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  <w:p w:rsidR="00591542" w:rsidRPr="004C3F4D" w:rsidRDefault="00591542">
            <w:pPr>
              <w:jc w:val="center"/>
              <w:rPr>
                <w:color w:val="000000"/>
              </w:rPr>
            </w:pPr>
          </w:p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119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Умная страничка.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3.1.2.1 – определять тему, основную мысль высказывания, опираясь на ключевые моменты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–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 объявление, реклама, биография)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</w:t>
            </w:r>
          </w:p>
          <w:p w:rsidR="00591542" w:rsidRPr="004C3F4D" w:rsidRDefault="00591542">
            <w:pPr>
              <w:rPr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  <w:lang w:val="kk-KZ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  <w:p w:rsidR="00591542" w:rsidRPr="004C3F4D" w:rsidRDefault="00591542">
            <w:pPr>
              <w:rPr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  <w:lang w:val="kk-KZ"/>
              </w:rPr>
              <w:t>3.3.8.6 - различать и употреблять в речи предложения по цели высказывания и интонации; определять главные и второстепенные члены предложения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3.3.9</w:t>
            </w:r>
            <w:r w:rsidRPr="004C3F4D">
              <w:rPr>
                <w:color w:val="000000"/>
                <w:spacing w:val="2"/>
              </w:rPr>
              <w:t>.1 - использовать знаки препинания в конце предложений в зависимости от цели высказывания и интонации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cantSplit/>
          <w:trHeight w:val="1134"/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120</w:t>
            </w:r>
          </w:p>
        </w:tc>
        <w:tc>
          <w:tcPr>
            <w:tcW w:w="1134" w:type="dxa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  <w:lang w:val="kk-KZ"/>
              </w:rPr>
              <w:t>В контексте сквозной темы «Вода – источник жизни»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Умная страничка.</w:t>
            </w:r>
          </w:p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>СОР 1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3.1.2.1 – определять тему, основную мысль высказывания, опираясь на ключевые моменты</w:t>
            </w:r>
          </w:p>
          <w:p w:rsidR="00591542" w:rsidRPr="004C3F4D" w:rsidRDefault="0059154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</w:rPr>
              <w:t xml:space="preserve">3.2.4.2 – определять художественный, </w:t>
            </w:r>
            <w:r w:rsidRPr="004C3F4D">
              <w:rPr>
                <w:color w:val="000000"/>
                <w:spacing w:val="2"/>
              </w:rPr>
              <w:t>публицистический и деловой стиль по их особенностям</w:t>
            </w:r>
            <w:r w:rsidRPr="004C3F4D">
              <w:rPr>
                <w:bCs/>
                <w:color w:val="000000"/>
                <w:spacing w:val="2"/>
              </w:rPr>
              <w:t xml:space="preserve"> (рассказ, статья, объявление, реклама, биография)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  <w:lang w:val="kk-KZ"/>
              </w:rPr>
              <w:t>3.3.8</w:t>
            </w:r>
            <w:r w:rsidRPr="004C3F4D">
              <w:rPr>
                <w:color w:val="000000"/>
                <w:spacing w:val="2"/>
              </w:rPr>
              <w:t>.1 -</w:t>
            </w:r>
            <w:r w:rsidRPr="004C3F4D">
              <w:rPr>
                <w:color w:val="000000"/>
                <w:spacing w:val="2"/>
                <w:lang w:val="kk-KZ"/>
              </w:rPr>
              <w:t xml:space="preserve"> различать </w:t>
            </w:r>
            <w:r w:rsidRPr="004C3F4D">
              <w:rPr>
                <w:color w:val="000000"/>
                <w:spacing w:val="2"/>
              </w:rPr>
              <w:t>имена существительные, прилагательные, глаголы, наречия, предлоги и союзы;</w:t>
            </w:r>
            <w:r w:rsidRPr="004C3F4D">
              <w:rPr>
                <w:color w:val="000000"/>
                <w:spacing w:val="2"/>
                <w:lang w:val="kk-KZ"/>
              </w:rPr>
              <w:t xml:space="preserve"> определять их роль</w:t>
            </w:r>
            <w:r w:rsidRPr="004C3F4D">
              <w:rPr>
                <w:color w:val="000000"/>
                <w:spacing w:val="2"/>
              </w:rPr>
              <w:t xml:space="preserve"> в предложении</w:t>
            </w:r>
          </w:p>
          <w:p w:rsidR="00591542" w:rsidRPr="004C3F4D" w:rsidRDefault="00591542">
            <w:pPr>
              <w:rPr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  <w:lang w:val="kk-KZ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  <w:p w:rsidR="00591542" w:rsidRPr="004C3F4D" w:rsidRDefault="00591542">
            <w:pPr>
              <w:rPr>
                <w:color w:val="000000"/>
                <w:spacing w:val="2"/>
                <w:lang w:val="kk-KZ"/>
              </w:rPr>
            </w:pPr>
            <w:r w:rsidRPr="004C3F4D">
              <w:rPr>
                <w:color w:val="000000"/>
                <w:spacing w:val="2"/>
                <w:lang w:val="kk-KZ"/>
              </w:rPr>
              <w:t>3.3.8.6 - различать и употреблять в речи предложения по цели высказывания и интонации; определять главные и второстепенные члены предложения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  <w:lang w:val="kk-KZ"/>
              </w:rPr>
              <w:t>3.3.9</w:t>
            </w:r>
            <w:r w:rsidRPr="004C3F4D">
              <w:rPr>
                <w:color w:val="000000"/>
                <w:spacing w:val="2"/>
              </w:rPr>
              <w:t>.1 - использовать знаки препинания в конце предложений в зависимости от цели высказывания и интонации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121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В контексте сквозной темы «</w:t>
            </w:r>
            <w:r w:rsidRPr="004C3F4D">
              <w:rPr>
                <w:b/>
                <w:color w:val="000000"/>
                <w:lang w:val="kk-KZ"/>
              </w:rPr>
              <w:t>Культура отдыха. Праздники</w:t>
            </w:r>
            <w:r w:rsidRPr="004C3F4D">
              <w:rPr>
                <w:b/>
                <w:color w:val="000000"/>
              </w:rPr>
              <w:t>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Текст. Связь предложений в тексте.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Отдых.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122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Текст. Связь предложений в тексте.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Отдых.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123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Тема и основная мысль текста. Структурные части текста.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Культура приёма гостей.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>3.​2.​1.​1 определять структурные компоненты текстов разных типов (описание, повествование);</w:t>
            </w:r>
            <w:r w:rsidRPr="004C3F4D">
              <w:rPr>
                <w:bCs/>
                <w:color w:val="000000"/>
                <w:spacing w:val="2"/>
                <w:lang w:val="kk-KZ"/>
              </w:rPr>
              <w:t>3.3.</w:t>
            </w:r>
            <w:r w:rsidRPr="004C3F4D">
              <w:rPr>
                <w:bCs/>
                <w:color w:val="000000"/>
                <w:spacing w:val="2"/>
              </w:rPr>
              <w:t xml:space="preserve">3.1 - </w:t>
            </w:r>
            <w:r w:rsidRPr="004C3F4D">
              <w:rPr>
                <w:color w:val="000000"/>
                <w:spacing w:val="2"/>
              </w:rPr>
              <w:t>передавать содержание текста или его частей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124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В контексте сквозной темы «</w:t>
            </w:r>
            <w:r w:rsidRPr="004C3F4D">
              <w:rPr>
                <w:b/>
                <w:color w:val="000000"/>
                <w:lang w:val="kk-KZ"/>
              </w:rPr>
              <w:t>Культура отдыха. Праздники</w:t>
            </w:r>
            <w:r w:rsidRPr="004C3F4D">
              <w:rPr>
                <w:b/>
                <w:color w:val="000000"/>
              </w:rPr>
              <w:t>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Тема и основная мысль текста. Структурные части текста.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Культура приёма гостей.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>3.​2.​1.​1 определять структурные компоненты текстов разных типов (описание, повествование);</w:t>
            </w:r>
            <w:r w:rsidRPr="004C3F4D">
              <w:rPr>
                <w:bCs/>
                <w:color w:val="000000"/>
                <w:spacing w:val="2"/>
                <w:lang w:val="kk-KZ"/>
              </w:rPr>
              <w:t>3.3.</w:t>
            </w:r>
            <w:r w:rsidRPr="004C3F4D">
              <w:rPr>
                <w:bCs/>
                <w:color w:val="000000"/>
                <w:spacing w:val="2"/>
              </w:rPr>
              <w:t xml:space="preserve">3.1 - </w:t>
            </w:r>
            <w:r w:rsidRPr="004C3F4D">
              <w:rPr>
                <w:color w:val="000000"/>
                <w:spacing w:val="2"/>
              </w:rPr>
              <w:t>передавать содержание текста или его частей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125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Типы текстов: описание и повествование.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Любимые праздники.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3.3.1</w:t>
            </w:r>
            <w:r w:rsidRPr="004C3F4D">
              <w:rPr>
                <w:bCs/>
                <w:color w:val="000000"/>
                <w:spacing w:val="2"/>
              </w:rPr>
              <w:t>.2 - создавать тексты публицистического и делового стиля на основе их особенностей (заметка, справка, объявление)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126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Типы текстов: описание и повествование.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Любимые праздники.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3.3.1</w:t>
            </w:r>
            <w:r w:rsidRPr="004C3F4D">
              <w:rPr>
                <w:bCs/>
                <w:color w:val="000000"/>
                <w:spacing w:val="2"/>
              </w:rPr>
              <w:t>.2 - создавать тексты публицистического и делового стиля на основе их особенностей (заметка, справка, объявление)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127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 xml:space="preserve">Развитие речи: 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lastRenderedPageBreak/>
              <w:t>Составление текста по наблюдениям.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Праздник равноденствия.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lastRenderedPageBreak/>
              <w:t xml:space="preserve">3.1.5.1 - строить монологическое высказывание на основе опорного </w:t>
            </w:r>
            <w:r w:rsidRPr="004C3F4D">
              <w:rPr>
                <w:color w:val="000000"/>
                <w:spacing w:val="2"/>
              </w:rPr>
              <w:lastRenderedPageBreak/>
              <w:t>плана и ключевых слов/моментов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</w:t>
            </w:r>
            <w:r w:rsidRPr="004C3F4D">
              <w:rPr>
                <w:bCs/>
                <w:color w:val="000000"/>
                <w:spacing w:val="2"/>
              </w:rPr>
              <w:t xml:space="preserve">3.1 - </w:t>
            </w:r>
            <w:r w:rsidRPr="004C3F4D">
              <w:rPr>
                <w:color w:val="000000"/>
                <w:spacing w:val="2"/>
              </w:rPr>
              <w:t>передавать содержание текста или его частей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128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Художественный и нехудожественные тексты.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Праздникзащитника отечества.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3.3.1</w:t>
            </w:r>
            <w:r w:rsidRPr="004C3F4D">
              <w:rPr>
                <w:bCs/>
                <w:color w:val="000000"/>
                <w:spacing w:val="2"/>
              </w:rPr>
              <w:t>.2 - создавать тексты публицистического и делового стиля на основе их особенностей (заметка, справка, объявление)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129</w:t>
            </w:r>
          </w:p>
        </w:tc>
        <w:tc>
          <w:tcPr>
            <w:tcW w:w="1134" w:type="dxa"/>
            <w:vMerge w:val="restart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b/>
                <w:color w:val="000000"/>
              </w:rPr>
              <w:t>В контексте сквозной темы «</w:t>
            </w:r>
            <w:r w:rsidRPr="004C3F4D">
              <w:rPr>
                <w:b/>
                <w:color w:val="000000"/>
                <w:lang w:val="kk-KZ"/>
              </w:rPr>
              <w:t>Культура отдыха. Праздники</w:t>
            </w:r>
            <w:r w:rsidRPr="004C3F4D">
              <w:rPr>
                <w:b/>
                <w:color w:val="000000"/>
              </w:rPr>
              <w:t>»</w:t>
            </w: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Художественный и нехудожественные тексты.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Праздникзащитника отечества.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bCs/>
                <w:color w:val="000000"/>
                <w:spacing w:val="2"/>
                <w:lang w:val="kk-KZ"/>
              </w:rPr>
              <w:t>3.3.1</w:t>
            </w:r>
            <w:r w:rsidRPr="004C3F4D">
              <w:rPr>
                <w:bCs/>
                <w:color w:val="000000"/>
                <w:spacing w:val="2"/>
              </w:rPr>
              <w:t>.2 - создавать тексты публицистического и делового стиля на основе их особенностей (заметка, справка, объявление)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130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Итоговое повторение изученного материала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Праздничная карусель.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3.​2.​1.​1 определять структурные компоненты текстов разных типов (описание, повествование);3.2.4.1 -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131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Итоговое повторение изученного материала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Праздничная карусель.</w:t>
            </w:r>
          </w:p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>СОР 2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 xml:space="preserve">3.​2.​1.​1 определять структурные компоненты текстов разных типов (описание, повествование);3.2.4.1 -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132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Итоговое повторение изученного материала. Праздничная карусель.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 xml:space="preserve">3.​2.​1.​1 определять структурные компоненты текстов разных типов (описание, повествование);3.2.4.1 -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133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 xml:space="preserve">Итоговое повторение </w:t>
            </w:r>
            <w:r w:rsidRPr="004C3F4D">
              <w:rPr>
                <w:b/>
                <w:color w:val="000000"/>
              </w:rPr>
              <w:lastRenderedPageBreak/>
              <w:t>изученного материала.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Праздничная карусель.</w:t>
            </w: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lastRenderedPageBreak/>
              <w:t xml:space="preserve">3.1.4.1 - участвовать в диалоге, планируя свою речь в соответствии с </w:t>
            </w:r>
            <w:r w:rsidRPr="004C3F4D">
              <w:rPr>
                <w:color w:val="000000"/>
                <w:spacing w:val="2"/>
              </w:rPr>
              <w:lastRenderedPageBreak/>
              <w:t>целями, условиями, временем, ситуацией, соблюдая речевые нормы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 xml:space="preserve">3.​2.​1.​1 определять структурные компоненты текстов разных типов (описание, повествование);3.2.4.1 -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lastRenderedPageBreak/>
              <w:t>134</w:t>
            </w:r>
          </w:p>
        </w:tc>
        <w:tc>
          <w:tcPr>
            <w:tcW w:w="1134" w:type="dxa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</w:p>
          <w:p w:rsidR="00591542" w:rsidRPr="004C3F4D" w:rsidRDefault="00591542">
            <w:pPr>
              <w:rPr>
                <w:b/>
                <w:color w:val="FF0000"/>
              </w:rPr>
            </w:pPr>
            <w:r w:rsidRPr="004C3F4D">
              <w:rPr>
                <w:b/>
                <w:color w:val="FF0000"/>
              </w:rPr>
              <w:t>Суммативное оценивание за четверть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3F4D">
              <w:rPr>
                <w:color w:val="000000"/>
              </w:rPr>
              <w:t>3.1.2.1 определять тему, основную мысль высказывания, опираясь на ключевые моменты;</w:t>
            </w:r>
          </w:p>
          <w:p w:rsidR="00591542" w:rsidRPr="004C3F4D" w:rsidRDefault="005915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3F4D">
              <w:rPr>
                <w:color w:val="000000"/>
              </w:rPr>
              <w:t>3.1.4.1</w:t>
            </w:r>
            <w:r w:rsidRPr="004C3F4D">
              <w:rPr>
                <w:color w:val="000000"/>
              </w:rPr>
              <w:tab/>
              <w:t>участвовать</w:t>
            </w:r>
            <w:r w:rsidRPr="004C3F4D">
              <w:rPr>
                <w:color w:val="000000"/>
              </w:rPr>
              <w:tab/>
              <w:t>в</w:t>
            </w:r>
            <w:r w:rsidRPr="004C3F4D">
              <w:rPr>
                <w:color w:val="000000"/>
              </w:rPr>
              <w:tab/>
              <w:t>диалоге, планируя свою речь в соответствии с целями, условиями, временем, ситуацией, соблюдая       речевые нормы;</w:t>
            </w:r>
          </w:p>
          <w:p w:rsidR="00591542" w:rsidRPr="004C3F4D" w:rsidRDefault="005915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3F4D">
              <w:rPr>
                <w:color w:val="000000"/>
              </w:rPr>
              <w:t>3.2.4.2 определять художественные, нехудожественные тексты по их особенностям (рассказ, научно-познавательный текст, заметка, биография, автобиография, объявление, реклама);</w:t>
            </w:r>
          </w:p>
          <w:p w:rsidR="00591542" w:rsidRPr="004C3F4D" w:rsidRDefault="005915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3F4D">
              <w:rPr>
                <w:color w:val="000000"/>
              </w:rPr>
              <w:t>3.2.5.1 находить информацию по двум источникам(словари, справочники, детские энциклопедии, детские познавательные журналы) на заданную тему, выделять главную и второстепенную информацию с помощью учителя;</w:t>
            </w:r>
          </w:p>
          <w:p w:rsidR="00591542" w:rsidRPr="004C3F4D" w:rsidRDefault="005915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3F4D">
              <w:rPr>
                <w:color w:val="000000"/>
              </w:rPr>
              <w:t xml:space="preserve"> 3.2.4.1 определять типы текстов-описание, повествование поих</w:t>
            </w:r>
          </w:p>
          <w:p w:rsidR="00591542" w:rsidRPr="004C3F4D" w:rsidRDefault="005915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3F4D">
              <w:rPr>
                <w:color w:val="000000"/>
              </w:rPr>
              <w:t xml:space="preserve"> особенностям;</w:t>
            </w:r>
          </w:p>
          <w:p w:rsidR="00591542" w:rsidRPr="004C3F4D" w:rsidRDefault="005915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3F4D">
              <w:rPr>
                <w:color w:val="000000"/>
              </w:rPr>
              <w:t>3.3.3.1 передавать содержание текста или его частей</w:t>
            </w:r>
          </w:p>
          <w:p w:rsidR="00591542" w:rsidRPr="004C3F4D" w:rsidRDefault="005915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3F4D">
              <w:rPr>
                <w:color w:val="000000"/>
              </w:rPr>
              <w:t>3.3.8.7 различать главные (подлежащее и сказуемое) и второстепенные члены предложения(без деления на виды), задавать к ним вопросы;</w:t>
            </w:r>
          </w:p>
          <w:p w:rsidR="00591542" w:rsidRPr="004C3F4D" w:rsidRDefault="005915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3F4D">
              <w:rPr>
                <w:color w:val="000000"/>
              </w:rPr>
              <w:t>3.3.8.1 различать имена существительные, прилагательные, глаголы, наречия, предлоги и союзы  определять их роль в предложении;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b/>
                <w:color w:val="FF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135</w:t>
            </w:r>
          </w:p>
        </w:tc>
        <w:tc>
          <w:tcPr>
            <w:tcW w:w="1134" w:type="dxa"/>
            <w:vMerge w:val="restart"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Умная страничка.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 xml:space="preserve">3.​2.​1.​1 определять структурные компоненты текстов разных типов (описание, повествование);3.2.4.1 -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  <w:tr w:rsidR="00591542" w:rsidRPr="004C3F4D" w:rsidTr="004C3F4D">
        <w:trPr>
          <w:jc w:val="center"/>
        </w:trPr>
        <w:tc>
          <w:tcPr>
            <w:tcW w:w="639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136</w:t>
            </w:r>
          </w:p>
        </w:tc>
        <w:tc>
          <w:tcPr>
            <w:tcW w:w="1134" w:type="dxa"/>
            <w:vMerge/>
            <w:textDirection w:val="btLr"/>
          </w:tcPr>
          <w:p w:rsidR="00591542" w:rsidRPr="004C3F4D" w:rsidRDefault="0059154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66" w:type="dxa"/>
          </w:tcPr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Повторение по разделу.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  <w:r w:rsidRPr="004C3F4D">
              <w:rPr>
                <w:b/>
                <w:color w:val="000000"/>
              </w:rPr>
              <w:t>Умная страничка.</w:t>
            </w:r>
          </w:p>
          <w:p w:rsidR="00591542" w:rsidRPr="004C3F4D" w:rsidRDefault="00591542">
            <w:pPr>
              <w:rPr>
                <w:b/>
                <w:color w:val="000000"/>
              </w:rPr>
            </w:pPr>
          </w:p>
        </w:tc>
        <w:tc>
          <w:tcPr>
            <w:tcW w:w="7632" w:type="dxa"/>
          </w:tcPr>
          <w:p w:rsidR="00591542" w:rsidRPr="004C3F4D" w:rsidRDefault="00591542">
            <w:pPr>
              <w:rPr>
                <w:color w:val="000000"/>
                <w:spacing w:val="2"/>
              </w:rPr>
            </w:pPr>
            <w:r w:rsidRPr="004C3F4D">
              <w:rPr>
                <w:color w:val="000000"/>
                <w:spacing w:val="2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591542" w:rsidRPr="004C3F4D" w:rsidRDefault="00591542">
            <w:pPr>
              <w:rPr>
                <w:color w:val="000000"/>
              </w:rPr>
            </w:pPr>
            <w:r w:rsidRPr="004C3F4D">
              <w:rPr>
                <w:color w:val="000000"/>
                <w:spacing w:val="2"/>
              </w:rPr>
              <w:t xml:space="preserve">3.​2.​1.​1 определять структурные компоненты текстов разных типов (описание, повествование);3.2.4.1 - </w:t>
            </w:r>
            <w:r w:rsidRPr="004C3F4D">
              <w:rPr>
                <w:bCs/>
                <w:color w:val="000000"/>
                <w:spacing w:val="2"/>
              </w:rPr>
              <w:t xml:space="preserve">определять типы текстов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bCs/>
                <w:color w:val="000000"/>
                <w:spacing w:val="2"/>
              </w:rPr>
              <w:t xml:space="preserve"> описание, повествование </w:t>
            </w:r>
            <w:r w:rsidRPr="004C3F4D">
              <w:rPr>
                <w:color w:val="000000"/>
                <w:spacing w:val="2"/>
                <w:lang w:val="kk-KZ"/>
              </w:rPr>
              <w:t>–</w:t>
            </w:r>
            <w:r w:rsidRPr="004C3F4D">
              <w:rPr>
                <w:color w:val="000000"/>
                <w:spacing w:val="2"/>
              </w:rPr>
              <w:t xml:space="preserve"> по их особенностям.</w:t>
            </w:r>
          </w:p>
        </w:tc>
        <w:tc>
          <w:tcPr>
            <w:tcW w:w="1054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  <w:r w:rsidRPr="004C3F4D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91542" w:rsidRPr="004C3F4D" w:rsidRDefault="00591542">
            <w:pPr>
              <w:jc w:val="center"/>
              <w:rPr>
                <w:color w:val="000000"/>
              </w:rPr>
            </w:pPr>
          </w:p>
        </w:tc>
      </w:tr>
    </w:tbl>
    <w:p w:rsidR="00A16966" w:rsidRPr="004C3F4D" w:rsidRDefault="00A16966"/>
    <w:sectPr w:rsidR="00A16966" w:rsidRPr="004C3F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DBA" w:rsidRDefault="00E34DBA">
      <w:r>
        <w:separator/>
      </w:r>
    </w:p>
  </w:endnote>
  <w:endnote w:type="continuationSeparator" w:id="0">
    <w:p w:rsidR="00E34DBA" w:rsidRDefault="00E3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KZ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Times (TT)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DS SchoolBook">
    <w:altName w:val="Arial Unicode MS"/>
    <w:charset w:val="00"/>
    <w:family w:val="modern"/>
    <w:pitch w:val="default"/>
    <w:sig w:usb0="00000000" w:usb1="00000000" w:usb2="00000000" w:usb3="00000000" w:csb0="00000115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PHDK+TimesNewRomanPSMT">
    <w:altName w:val="Times New Roman"/>
    <w:charset w:val="01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DBA" w:rsidRDefault="00E34DBA">
      <w:r>
        <w:separator/>
      </w:r>
    </w:p>
  </w:footnote>
  <w:footnote w:type="continuationSeparator" w:id="0">
    <w:p w:rsidR="00E34DBA" w:rsidRDefault="00E34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9D1"/>
    <w:rsid w:val="000025E4"/>
    <w:rsid w:val="00012FF6"/>
    <w:rsid w:val="000252E8"/>
    <w:rsid w:val="00025DAC"/>
    <w:rsid w:val="0003529D"/>
    <w:rsid w:val="000451A6"/>
    <w:rsid w:val="00045C25"/>
    <w:rsid w:val="00053679"/>
    <w:rsid w:val="000A1EC5"/>
    <w:rsid w:val="000A54FC"/>
    <w:rsid w:val="000B3472"/>
    <w:rsid w:val="000B4642"/>
    <w:rsid w:val="000B6703"/>
    <w:rsid w:val="000C025A"/>
    <w:rsid w:val="000C5C84"/>
    <w:rsid w:val="000C6822"/>
    <w:rsid w:val="000E08E9"/>
    <w:rsid w:val="000E11C3"/>
    <w:rsid w:val="000E34D5"/>
    <w:rsid w:val="000F418B"/>
    <w:rsid w:val="000F4671"/>
    <w:rsid w:val="00110D96"/>
    <w:rsid w:val="001111A1"/>
    <w:rsid w:val="00113456"/>
    <w:rsid w:val="00116219"/>
    <w:rsid w:val="00117661"/>
    <w:rsid w:val="00121C35"/>
    <w:rsid w:val="00132C1D"/>
    <w:rsid w:val="00140701"/>
    <w:rsid w:val="00141436"/>
    <w:rsid w:val="00143FF2"/>
    <w:rsid w:val="0014620D"/>
    <w:rsid w:val="001520CD"/>
    <w:rsid w:val="00163F87"/>
    <w:rsid w:val="001651A8"/>
    <w:rsid w:val="001651EE"/>
    <w:rsid w:val="00184450"/>
    <w:rsid w:val="001A3E9D"/>
    <w:rsid w:val="001A5B92"/>
    <w:rsid w:val="001B3C4A"/>
    <w:rsid w:val="001B3E44"/>
    <w:rsid w:val="001B6E1C"/>
    <w:rsid w:val="001D599B"/>
    <w:rsid w:val="001F525F"/>
    <w:rsid w:val="002129F2"/>
    <w:rsid w:val="00231A41"/>
    <w:rsid w:val="00246AE9"/>
    <w:rsid w:val="002716C4"/>
    <w:rsid w:val="00274019"/>
    <w:rsid w:val="00275208"/>
    <w:rsid w:val="0027762E"/>
    <w:rsid w:val="002843B8"/>
    <w:rsid w:val="00287608"/>
    <w:rsid w:val="002902BC"/>
    <w:rsid w:val="002A016B"/>
    <w:rsid w:val="002B4850"/>
    <w:rsid w:val="002C0EF4"/>
    <w:rsid w:val="002C2B7B"/>
    <w:rsid w:val="002C2CC8"/>
    <w:rsid w:val="002C6430"/>
    <w:rsid w:val="002D192E"/>
    <w:rsid w:val="002E54C0"/>
    <w:rsid w:val="002E68F3"/>
    <w:rsid w:val="00312861"/>
    <w:rsid w:val="00313F19"/>
    <w:rsid w:val="00314111"/>
    <w:rsid w:val="00316A2D"/>
    <w:rsid w:val="00335FFF"/>
    <w:rsid w:val="00350280"/>
    <w:rsid w:val="00357284"/>
    <w:rsid w:val="0036050D"/>
    <w:rsid w:val="00366212"/>
    <w:rsid w:val="0036635F"/>
    <w:rsid w:val="00374FB6"/>
    <w:rsid w:val="00375A1E"/>
    <w:rsid w:val="003A435A"/>
    <w:rsid w:val="003A4404"/>
    <w:rsid w:val="003A4D16"/>
    <w:rsid w:val="003A5C9A"/>
    <w:rsid w:val="003B7330"/>
    <w:rsid w:val="003D3042"/>
    <w:rsid w:val="003D7969"/>
    <w:rsid w:val="003E4402"/>
    <w:rsid w:val="003F5A9E"/>
    <w:rsid w:val="003F66B5"/>
    <w:rsid w:val="00406D89"/>
    <w:rsid w:val="00410FE8"/>
    <w:rsid w:val="0043139A"/>
    <w:rsid w:val="00436EFB"/>
    <w:rsid w:val="0044399C"/>
    <w:rsid w:val="00463C7D"/>
    <w:rsid w:val="004669B0"/>
    <w:rsid w:val="00471BCF"/>
    <w:rsid w:val="0047235F"/>
    <w:rsid w:val="0048787C"/>
    <w:rsid w:val="0049105D"/>
    <w:rsid w:val="004A04FF"/>
    <w:rsid w:val="004A3369"/>
    <w:rsid w:val="004A51D1"/>
    <w:rsid w:val="004B0A07"/>
    <w:rsid w:val="004B174D"/>
    <w:rsid w:val="004B5046"/>
    <w:rsid w:val="004C1574"/>
    <w:rsid w:val="004C26E0"/>
    <w:rsid w:val="004C3F4D"/>
    <w:rsid w:val="004D2D66"/>
    <w:rsid w:val="004E4B68"/>
    <w:rsid w:val="004F1075"/>
    <w:rsid w:val="004F3D5E"/>
    <w:rsid w:val="00514535"/>
    <w:rsid w:val="00514E1F"/>
    <w:rsid w:val="00515E14"/>
    <w:rsid w:val="0052710D"/>
    <w:rsid w:val="00530CFA"/>
    <w:rsid w:val="00530EC8"/>
    <w:rsid w:val="00534A73"/>
    <w:rsid w:val="00542073"/>
    <w:rsid w:val="00542526"/>
    <w:rsid w:val="00571CC2"/>
    <w:rsid w:val="005802A1"/>
    <w:rsid w:val="005804EB"/>
    <w:rsid w:val="00591542"/>
    <w:rsid w:val="0059410B"/>
    <w:rsid w:val="00594A32"/>
    <w:rsid w:val="00595B4A"/>
    <w:rsid w:val="00596829"/>
    <w:rsid w:val="005B2364"/>
    <w:rsid w:val="005C2155"/>
    <w:rsid w:val="005E287A"/>
    <w:rsid w:val="005E32F7"/>
    <w:rsid w:val="0060316D"/>
    <w:rsid w:val="006107B0"/>
    <w:rsid w:val="00653F8C"/>
    <w:rsid w:val="00654B1C"/>
    <w:rsid w:val="00672115"/>
    <w:rsid w:val="00683C73"/>
    <w:rsid w:val="00686366"/>
    <w:rsid w:val="00691A84"/>
    <w:rsid w:val="00692209"/>
    <w:rsid w:val="00694995"/>
    <w:rsid w:val="00694FC2"/>
    <w:rsid w:val="006A30C6"/>
    <w:rsid w:val="006A4211"/>
    <w:rsid w:val="006A4FC9"/>
    <w:rsid w:val="006A7161"/>
    <w:rsid w:val="006D3F3B"/>
    <w:rsid w:val="006E4182"/>
    <w:rsid w:val="006E7DDA"/>
    <w:rsid w:val="00706A10"/>
    <w:rsid w:val="007254C5"/>
    <w:rsid w:val="00727B28"/>
    <w:rsid w:val="0073779E"/>
    <w:rsid w:val="00753791"/>
    <w:rsid w:val="00764AA5"/>
    <w:rsid w:val="00782127"/>
    <w:rsid w:val="00783BC4"/>
    <w:rsid w:val="00785E21"/>
    <w:rsid w:val="00790066"/>
    <w:rsid w:val="00793556"/>
    <w:rsid w:val="00794EF7"/>
    <w:rsid w:val="007A185D"/>
    <w:rsid w:val="007A23E5"/>
    <w:rsid w:val="007B2C21"/>
    <w:rsid w:val="007B53F9"/>
    <w:rsid w:val="007C14EC"/>
    <w:rsid w:val="007D5665"/>
    <w:rsid w:val="007E24EE"/>
    <w:rsid w:val="007F4DAB"/>
    <w:rsid w:val="007F55EE"/>
    <w:rsid w:val="007F5A3A"/>
    <w:rsid w:val="008003E1"/>
    <w:rsid w:val="00810CBC"/>
    <w:rsid w:val="0082015E"/>
    <w:rsid w:val="00826B9F"/>
    <w:rsid w:val="00840ED2"/>
    <w:rsid w:val="00842CCE"/>
    <w:rsid w:val="0084737C"/>
    <w:rsid w:val="00851CBA"/>
    <w:rsid w:val="008550DD"/>
    <w:rsid w:val="008620EA"/>
    <w:rsid w:val="0087130A"/>
    <w:rsid w:val="00871563"/>
    <w:rsid w:val="0087180A"/>
    <w:rsid w:val="00871B08"/>
    <w:rsid w:val="00895AFE"/>
    <w:rsid w:val="008B32EC"/>
    <w:rsid w:val="008B5FBF"/>
    <w:rsid w:val="008B6C53"/>
    <w:rsid w:val="008C7AB8"/>
    <w:rsid w:val="008C7B2C"/>
    <w:rsid w:val="008D07AC"/>
    <w:rsid w:val="008E08C5"/>
    <w:rsid w:val="008F079D"/>
    <w:rsid w:val="008F0E96"/>
    <w:rsid w:val="009001F0"/>
    <w:rsid w:val="009039B9"/>
    <w:rsid w:val="00905FC3"/>
    <w:rsid w:val="0091751D"/>
    <w:rsid w:val="0093378E"/>
    <w:rsid w:val="009364A2"/>
    <w:rsid w:val="00936EF5"/>
    <w:rsid w:val="00940F44"/>
    <w:rsid w:val="00947A5A"/>
    <w:rsid w:val="00961CBB"/>
    <w:rsid w:val="009856E1"/>
    <w:rsid w:val="0099658F"/>
    <w:rsid w:val="009B3D6F"/>
    <w:rsid w:val="009B52A7"/>
    <w:rsid w:val="009C0830"/>
    <w:rsid w:val="009D6DC3"/>
    <w:rsid w:val="009F4DF6"/>
    <w:rsid w:val="00A01BE5"/>
    <w:rsid w:val="00A16966"/>
    <w:rsid w:val="00A259D1"/>
    <w:rsid w:val="00A27955"/>
    <w:rsid w:val="00A359EF"/>
    <w:rsid w:val="00A45C02"/>
    <w:rsid w:val="00A80894"/>
    <w:rsid w:val="00A80A88"/>
    <w:rsid w:val="00A8118D"/>
    <w:rsid w:val="00A844BD"/>
    <w:rsid w:val="00A939F1"/>
    <w:rsid w:val="00A957E8"/>
    <w:rsid w:val="00A977AA"/>
    <w:rsid w:val="00AB5668"/>
    <w:rsid w:val="00AB5D0C"/>
    <w:rsid w:val="00AB6703"/>
    <w:rsid w:val="00AB6D9A"/>
    <w:rsid w:val="00AC1F30"/>
    <w:rsid w:val="00AC5E46"/>
    <w:rsid w:val="00AE3174"/>
    <w:rsid w:val="00AE7C54"/>
    <w:rsid w:val="00AF139A"/>
    <w:rsid w:val="00AF65EC"/>
    <w:rsid w:val="00B01285"/>
    <w:rsid w:val="00B02E92"/>
    <w:rsid w:val="00B1406A"/>
    <w:rsid w:val="00B466CF"/>
    <w:rsid w:val="00B72E51"/>
    <w:rsid w:val="00B77C1B"/>
    <w:rsid w:val="00B80D96"/>
    <w:rsid w:val="00B96456"/>
    <w:rsid w:val="00BA1A8C"/>
    <w:rsid w:val="00BB5D04"/>
    <w:rsid w:val="00BE186B"/>
    <w:rsid w:val="00BF1727"/>
    <w:rsid w:val="00BF2769"/>
    <w:rsid w:val="00BF571F"/>
    <w:rsid w:val="00C10179"/>
    <w:rsid w:val="00C1104B"/>
    <w:rsid w:val="00C129B4"/>
    <w:rsid w:val="00C172A2"/>
    <w:rsid w:val="00C24F71"/>
    <w:rsid w:val="00C25C4B"/>
    <w:rsid w:val="00C33261"/>
    <w:rsid w:val="00C346A7"/>
    <w:rsid w:val="00C50941"/>
    <w:rsid w:val="00C7678A"/>
    <w:rsid w:val="00C8615A"/>
    <w:rsid w:val="00C87C7F"/>
    <w:rsid w:val="00C96101"/>
    <w:rsid w:val="00CA01E9"/>
    <w:rsid w:val="00CA0C23"/>
    <w:rsid w:val="00CA2510"/>
    <w:rsid w:val="00CA33C7"/>
    <w:rsid w:val="00CB628B"/>
    <w:rsid w:val="00CB66C7"/>
    <w:rsid w:val="00CB7686"/>
    <w:rsid w:val="00CB7CCF"/>
    <w:rsid w:val="00CC0E72"/>
    <w:rsid w:val="00CD0AFB"/>
    <w:rsid w:val="00CD2C53"/>
    <w:rsid w:val="00CD598C"/>
    <w:rsid w:val="00CE2E27"/>
    <w:rsid w:val="00CE6E94"/>
    <w:rsid w:val="00CF2F85"/>
    <w:rsid w:val="00CF79F1"/>
    <w:rsid w:val="00D03D53"/>
    <w:rsid w:val="00D56AB2"/>
    <w:rsid w:val="00D61FD5"/>
    <w:rsid w:val="00D6376F"/>
    <w:rsid w:val="00D679FC"/>
    <w:rsid w:val="00D8007B"/>
    <w:rsid w:val="00D90A35"/>
    <w:rsid w:val="00DA2902"/>
    <w:rsid w:val="00DB37DA"/>
    <w:rsid w:val="00DB4DF0"/>
    <w:rsid w:val="00DC56CC"/>
    <w:rsid w:val="00DC599E"/>
    <w:rsid w:val="00DD72B5"/>
    <w:rsid w:val="00DE1C60"/>
    <w:rsid w:val="00DE2DAF"/>
    <w:rsid w:val="00DE7FEA"/>
    <w:rsid w:val="00DF1D18"/>
    <w:rsid w:val="00E009BE"/>
    <w:rsid w:val="00E00F85"/>
    <w:rsid w:val="00E34DBA"/>
    <w:rsid w:val="00E457DF"/>
    <w:rsid w:val="00E53E5F"/>
    <w:rsid w:val="00E64F8B"/>
    <w:rsid w:val="00E705E7"/>
    <w:rsid w:val="00E73CD1"/>
    <w:rsid w:val="00E821E0"/>
    <w:rsid w:val="00E879B9"/>
    <w:rsid w:val="00EA2EE5"/>
    <w:rsid w:val="00EA67A6"/>
    <w:rsid w:val="00EB4F48"/>
    <w:rsid w:val="00EB576E"/>
    <w:rsid w:val="00EB5A97"/>
    <w:rsid w:val="00EC1F4D"/>
    <w:rsid w:val="00EC2244"/>
    <w:rsid w:val="00EF277A"/>
    <w:rsid w:val="00EF63A7"/>
    <w:rsid w:val="00EF6451"/>
    <w:rsid w:val="00F1334F"/>
    <w:rsid w:val="00F16B9E"/>
    <w:rsid w:val="00F4173A"/>
    <w:rsid w:val="00F62DD2"/>
    <w:rsid w:val="00F70FA3"/>
    <w:rsid w:val="00F761AA"/>
    <w:rsid w:val="00F85360"/>
    <w:rsid w:val="00F95F5F"/>
    <w:rsid w:val="00FA6CDC"/>
    <w:rsid w:val="00FB36A0"/>
    <w:rsid w:val="00FB61A5"/>
    <w:rsid w:val="00FC2F99"/>
    <w:rsid w:val="00FC5C01"/>
    <w:rsid w:val="00FE3A88"/>
    <w:rsid w:val="00FE6956"/>
    <w:rsid w:val="6D41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735C"/>
  <w15:docId w15:val="{AEFB8A65-66A2-4E43-B721-20C6EF18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nhideWhenUsed="1" w:qFormat="1"/>
    <w:lsdException w:name="heading 3" w:uiPriority="9" w:unhideWhenUsed="1" w:qFormat="1"/>
    <w:lsdException w:name="heading 4" w:uiPriority="9" w:unhideWhenUsed="1" w:qFormat="1"/>
    <w:lsdException w:name="heading 5" w:uiPriority="0" w:unhideWhenUsed="1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uiPriority="0" w:unhideWhenUsed="1"/>
    <w:lsdException w:name="Body Text Indent 2" w:unhideWhenUsed="1"/>
    <w:lsdException w:name="Body Text Indent 3" w:uiPriority="0" w:unhideWhenUsed="1"/>
    <w:lsdException w:name="Block Text" w:uiPriority="0"/>
    <w:lsdException w:name="Hyperlink" w:unhideWhenUsed="1"/>
    <w:lsdException w:name="FollowedHyperlink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1"/>
    <w:uiPriority w:val="99"/>
    <w:unhideWhenUsed/>
    <w:qFormat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pPr>
      <w:keepNext/>
      <w:outlineLvl w:val="4"/>
    </w:pPr>
    <w:rPr>
      <w:b/>
      <w:bCs/>
      <w:sz w:val="16"/>
    </w:rPr>
  </w:style>
  <w:style w:type="paragraph" w:styleId="6">
    <w:name w:val="heading 6"/>
    <w:basedOn w:val="a"/>
    <w:next w:val="a"/>
    <w:link w:val="60"/>
    <w:qFormat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footnote reference"/>
    <w:uiPriority w:val="99"/>
    <w:rPr>
      <w:vertAlign w:val="superscript"/>
    </w:rPr>
  </w:style>
  <w:style w:type="character" w:styleId="a5">
    <w:name w:val="annotation reference"/>
    <w:uiPriority w:val="99"/>
    <w:unhideWhenUsed/>
    <w:rPr>
      <w:sz w:val="16"/>
      <w:szCs w:val="16"/>
    </w:rPr>
  </w:style>
  <w:style w:type="character" w:styleId="a6">
    <w:name w:val="Emphasis"/>
    <w:uiPriority w:val="20"/>
    <w:qFormat/>
    <w:rPr>
      <w:rFonts w:ascii="Consolas" w:eastAsia="Consolas" w:hAnsi="Consolas" w:cs="Consolas" w:hint="default"/>
    </w:rPr>
  </w:style>
  <w:style w:type="character" w:styleId="a7">
    <w:name w:val="Hyperlink"/>
    <w:uiPriority w:val="99"/>
    <w:unhideWhenUsed/>
    <w:rPr>
      <w:color w:val="000000"/>
      <w:u w:val="single"/>
    </w:rPr>
  </w:style>
  <w:style w:type="character" w:styleId="a8">
    <w:name w:val="page number"/>
  </w:style>
  <w:style w:type="character" w:styleId="a9">
    <w:name w:val="Strong"/>
    <w:qFormat/>
    <w:rPr>
      <w:b/>
    </w:rPr>
  </w:style>
  <w:style w:type="paragraph" w:styleId="aa">
    <w:name w:val="Balloon Text"/>
    <w:basedOn w:val="a"/>
    <w:link w:val="ab"/>
    <w:uiPriority w:val="99"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20">
    <w:name w:val="Body Text 2"/>
    <w:basedOn w:val="a"/>
    <w:link w:val="22"/>
    <w:unhideWhenUsed/>
    <w:pPr>
      <w:spacing w:after="120" w:line="480" w:lineRule="auto"/>
    </w:pPr>
    <w:rPr>
      <w:lang w:eastAsia="en-US"/>
    </w:rPr>
  </w:style>
  <w:style w:type="paragraph" w:styleId="31">
    <w:name w:val="Body Text Indent 3"/>
    <w:basedOn w:val="a"/>
    <w:link w:val="32"/>
    <w:unhideWhenUsed/>
    <w:pPr>
      <w:spacing w:after="120"/>
      <w:ind w:left="283"/>
    </w:pPr>
    <w:rPr>
      <w:rFonts w:eastAsia="MS Mincho"/>
      <w:sz w:val="16"/>
      <w:szCs w:val="16"/>
      <w:lang w:eastAsia="en-US"/>
    </w:rPr>
  </w:style>
  <w:style w:type="paragraph" w:styleId="ac">
    <w:name w:val="caption"/>
    <w:basedOn w:val="a"/>
    <w:next w:val="a"/>
    <w:uiPriority w:val="35"/>
    <w:qFormat/>
    <w:pPr>
      <w:jc w:val="center"/>
    </w:pPr>
    <w:rPr>
      <w:szCs w:val="20"/>
      <w:lang w:eastAsia="en-US"/>
    </w:rPr>
  </w:style>
  <w:style w:type="paragraph" w:styleId="ad">
    <w:name w:val="annotation text"/>
    <w:basedOn w:val="a"/>
    <w:link w:val="ae"/>
    <w:uiPriority w:val="99"/>
    <w:unhideWhenUsed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Pr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Body Text"/>
    <w:basedOn w:val="a"/>
    <w:link w:val="af6"/>
    <w:uiPriority w:val="99"/>
    <w:unhideWhenUsed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left" w:pos="733"/>
      </w:tabs>
    </w:pPr>
    <w:rPr>
      <w:rFonts w:eastAsia="Calibri"/>
      <w:bCs/>
      <w:lang w:eastAsia="en-US"/>
    </w:rPr>
  </w:style>
  <w:style w:type="paragraph" w:styleId="33">
    <w:name w:val="toc 3"/>
    <w:basedOn w:val="a"/>
    <w:next w:val="a"/>
    <w:autoRedefine/>
    <w:uiPriority w:val="39"/>
    <w:unhideWhenUsed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ody Text Indent"/>
    <w:basedOn w:val="a"/>
    <w:link w:val="af8"/>
    <w:uiPriority w:val="99"/>
    <w:unhideWhenUsed/>
    <w:pPr>
      <w:spacing w:after="120"/>
      <w:ind w:left="283"/>
    </w:pPr>
    <w:rPr>
      <w:lang w:eastAsia="en-US"/>
    </w:rPr>
  </w:style>
  <w:style w:type="paragraph" w:styleId="af9">
    <w:name w:val="Title"/>
    <w:basedOn w:val="a"/>
    <w:next w:val="a"/>
    <w:link w:val="af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 w:cs="Calibri Light"/>
      <w:spacing w:val="-10"/>
      <w:kern w:val="28"/>
      <w:sz w:val="56"/>
      <w:szCs w:val="56"/>
      <w:lang w:eastAsia="en-US"/>
    </w:rPr>
  </w:style>
  <w:style w:type="paragraph" w:styleId="afb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c">
    <w:name w:val="Normal (Web)"/>
    <w:basedOn w:val="a"/>
    <w:autoRedefine/>
    <w:uiPriority w:val="34"/>
    <w:unhideWhenUsed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nhideWhenUsed/>
    <w:pPr>
      <w:spacing w:after="120"/>
    </w:pPr>
    <w:rPr>
      <w:sz w:val="16"/>
      <w:szCs w:val="16"/>
      <w:lang w:eastAsia="en-US"/>
    </w:rPr>
  </w:style>
  <w:style w:type="paragraph" w:styleId="24">
    <w:name w:val="Body Text Indent 2"/>
    <w:basedOn w:val="a"/>
    <w:link w:val="25"/>
    <w:uiPriority w:val="99"/>
    <w:unhideWhenUsed/>
    <w:pPr>
      <w:spacing w:after="120" w:line="480" w:lineRule="auto"/>
      <w:ind w:left="283"/>
    </w:pPr>
  </w:style>
  <w:style w:type="paragraph" w:styleId="afd">
    <w:name w:val="Subtitle"/>
    <w:basedOn w:val="a"/>
    <w:next w:val="a"/>
    <w:link w:val="afe"/>
    <w:uiPriority w:val="99"/>
    <w:qFormat/>
    <w:pPr>
      <w:spacing w:after="160"/>
    </w:pPr>
    <w:rPr>
      <w:rFonts w:ascii="Consolas" w:eastAsia="Consolas" w:hAnsi="Consolas" w:cs="Consolas"/>
      <w:sz w:val="22"/>
      <w:szCs w:val="22"/>
      <w:lang w:val="en-US" w:eastAsia="en-US"/>
    </w:rPr>
  </w:style>
  <w:style w:type="paragraph" w:styleId="aff">
    <w:name w:val="Block Text"/>
    <w:basedOn w:val="a"/>
    <w:pPr>
      <w:ind w:left="-851" w:right="-1050" w:firstLine="720"/>
      <w:jc w:val="both"/>
    </w:pPr>
    <w:rPr>
      <w:sz w:val="32"/>
      <w:szCs w:val="20"/>
      <w:lang w:val="zh-CN"/>
    </w:rPr>
  </w:style>
  <w:style w:type="table" w:styleId="aff0">
    <w:name w:val="Table Grid"/>
    <w:basedOn w:val="a1"/>
    <w:uiPriority w:val="9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6">
    <w:name w:val="Заголовок 2 Знак"/>
    <w:basedOn w:val="a0"/>
    <w:uiPriority w:val="9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Cambria" w:eastAsia="Calibri" w:hAnsi="Cambria" w:cs="Times New Roman"/>
      <w:b/>
      <w:bCs/>
      <w:color w:val="595959"/>
      <w:spacing w:val="5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Calibri Light" w:eastAsia="Times New Roman" w:hAnsi="Calibri Light" w:cs="Times New Roman"/>
      <w:i/>
      <w:iCs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21">
    <w:name w:val="Заголовок 2 Знак1"/>
    <w:link w:val="2"/>
    <w:uiPriority w:val="99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аголовок 4 Знак1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f2">
    <w:name w:val="Текст сноски Знак"/>
    <w:link w:val="af1"/>
    <w:uiPriority w:val="99"/>
    <w:semiHidden/>
    <w:locked/>
    <w:rPr>
      <w:rFonts w:ascii="Times New Roman" w:eastAsia="Times New Roman" w:hAnsi="Times New Roman" w:cs="Times New Roman"/>
    </w:rPr>
  </w:style>
  <w:style w:type="character" w:customStyle="1" w:styleId="13">
    <w:name w:val="Текст сноски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link w:val="ad"/>
    <w:uiPriority w:val="99"/>
    <w:locked/>
  </w:style>
  <w:style w:type="character" w:customStyle="1" w:styleId="14">
    <w:name w:val="Текст примечания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link w:val="af3"/>
    <w:uiPriority w:val="99"/>
    <w:locked/>
  </w:style>
  <w:style w:type="character" w:customStyle="1" w:styleId="15">
    <w:name w:val="Верхний колонтитул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Нижний колонтитул Знак"/>
    <w:uiPriority w:val="99"/>
    <w:rPr>
      <w:rFonts w:ascii="Times New Roman KZ" w:hAnsi="Times New Roman KZ" w:hint="default"/>
      <w:b/>
      <w:bCs/>
      <w:spacing w:val="20"/>
      <w:sz w:val="28"/>
      <w:szCs w:val="24"/>
      <w:lang w:val="ru-RU" w:eastAsia="ru-RU" w:bidi="ar-SA"/>
    </w:rPr>
  </w:style>
  <w:style w:type="character" w:customStyle="1" w:styleId="12">
    <w:name w:val="Нижний колонтитул Знак1"/>
    <w:link w:val="afb"/>
    <w:uiPriority w:val="99"/>
    <w:rPr>
      <w:rFonts w:ascii="Calibri" w:eastAsia="Calibri" w:hAnsi="Calibri" w:cs="Times New Roman"/>
    </w:rPr>
  </w:style>
  <w:style w:type="character" w:customStyle="1" w:styleId="27">
    <w:name w:val="Нижний колонтитул Знак2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Заголовок Знак"/>
    <w:link w:val="af9"/>
    <w:uiPriority w:val="10"/>
    <w:locked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customStyle="1" w:styleId="Style40">
    <w:name w:val="_Style 40"/>
    <w:basedOn w:val="a"/>
    <w:next w:val="a"/>
    <w:uiPriority w:val="99"/>
    <w:qFormat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6">
    <w:name w:val="Основной текст Знак"/>
    <w:link w:val="af5"/>
    <w:uiPriority w:val="99"/>
    <w:locked/>
  </w:style>
  <w:style w:type="character" w:customStyle="1" w:styleId="16">
    <w:name w:val="Основной текст Знак1"/>
    <w:basedOn w:val="a0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link w:val="af7"/>
    <w:uiPriority w:val="99"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Подзаголовок Знак"/>
    <w:link w:val="afd"/>
    <w:uiPriority w:val="99"/>
    <w:locked/>
    <w:rPr>
      <w:rFonts w:ascii="Consolas" w:eastAsia="Consolas" w:hAnsi="Consolas" w:cs="Consolas"/>
      <w:lang w:val="en-US"/>
    </w:rPr>
  </w:style>
  <w:style w:type="character" w:customStyle="1" w:styleId="18">
    <w:name w:val="Подзаголовок Знак1"/>
    <w:basedOn w:val="a0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2">
    <w:name w:val="Основной текст 2 Знак"/>
    <w:link w:val="20"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3 Знак"/>
    <w:link w:val="34"/>
    <w:locked/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5">
    <w:name w:val="Основной текст с отступом 2 Знак"/>
    <w:link w:val="24"/>
    <w:uiPriority w:val="99"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locked/>
    <w:rPr>
      <w:rFonts w:ascii="Times New Roman" w:eastAsia="MS Mincho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Тема примечания Знак"/>
    <w:link w:val="af"/>
    <w:uiPriority w:val="99"/>
    <w:locked/>
    <w:rPr>
      <w:b/>
      <w:bCs/>
    </w:rPr>
  </w:style>
  <w:style w:type="character" w:customStyle="1" w:styleId="19">
    <w:name w:val="Тема примечания Знак1"/>
    <w:basedOn w:val="1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Текст выноски Знак"/>
    <w:link w:val="aa"/>
    <w:uiPriority w:val="99"/>
    <w:locked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Абзац списка Знак"/>
    <w:link w:val="aff3"/>
    <w:uiPriority w:val="34"/>
    <w:locked/>
  </w:style>
  <w:style w:type="paragraph" w:styleId="aff3">
    <w:name w:val="List Paragraph"/>
    <w:basedOn w:val="a"/>
    <w:link w:val="aff2"/>
    <w:uiPriority w:val="34"/>
    <w:qFormat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b">
    <w:name w:val="Знак Знак1 Знак"/>
    <w:basedOn w:val="a"/>
    <w:autoRedefine/>
    <w:qFormat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1c">
    <w:name w:val="Заголовок Знак1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d">
    <w:name w:val="Название Знак1"/>
    <w:uiPriority w:val="99"/>
    <w:locked/>
    <w:rPr>
      <w:b/>
      <w:sz w:val="36"/>
      <w:szCs w:val="22"/>
      <w:lang w:eastAsia="en-US"/>
    </w:rPr>
  </w:style>
  <w:style w:type="paragraph" w:customStyle="1" w:styleId="aff4">
    <w:name w:val="[ ]"/>
    <w:pPr>
      <w:autoSpaceDE w:val="0"/>
      <w:autoSpaceDN w:val="0"/>
      <w:adjustRightInd w:val="0"/>
      <w:spacing w:line="288" w:lineRule="auto"/>
    </w:pPr>
    <w:rPr>
      <w:rFonts w:ascii="Times (TT)" w:eastAsia="Times New Roman" w:hAnsi="Times (TT)" w:cs="Times New Roman"/>
      <w:color w:val="000000"/>
      <w:sz w:val="24"/>
      <w:szCs w:val="24"/>
      <w:lang w:val="en-US"/>
    </w:rPr>
  </w:style>
  <w:style w:type="paragraph" w:customStyle="1" w:styleId="main">
    <w:name w:val="main"/>
    <w:basedOn w:val="a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331" w:lineRule="exact"/>
      <w:ind w:firstLine="662"/>
    </w:p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331" w:lineRule="exact"/>
      <w:ind w:firstLine="605"/>
      <w:jc w:val="both"/>
    </w:p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31" w:lineRule="exact"/>
      <w:ind w:firstLine="1416"/>
    </w:pPr>
  </w:style>
  <w:style w:type="paragraph" w:customStyle="1" w:styleId="BodyTextIndent21">
    <w:name w:val="Body Text Indent 21"/>
    <w:basedOn w:val="a"/>
    <w:pPr>
      <w:widowControl w:val="0"/>
      <w:ind w:firstLine="720"/>
      <w:jc w:val="both"/>
    </w:pPr>
    <w:rPr>
      <w:sz w:val="28"/>
      <w:szCs w:val="20"/>
    </w:rPr>
  </w:style>
  <w:style w:type="paragraph" w:customStyle="1" w:styleId="1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uiPriority w:val="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6">
    <w:name w:val="Знак Знак Знак"/>
    <w:basedOn w:val="a"/>
    <w:autoRedefine/>
    <w:uiPriority w:val="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40">
    <w:name w:val="Знак14"/>
    <w:basedOn w:val="a"/>
    <w:autoRedefine/>
    <w:uiPriority w:val="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6">
    <w:name w:val="Знак3"/>
    <w:basedOn w:val="a"/>
    <w:autoRedefine/>
    <w:uiPriority w:val="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H3">
    <w:name w:val="H3"/>
    <w:basedOn w:val="a"/>
    <w:next w:val="a"/>
    <w:pPr>
      <w:keepNext/>
      <w:snapToGrid w:val="0"/>
      <w:spacing w:before="100" w:after="100"/>
      <w:outlineLvl w:val="3"/>
    </w:pPr>
    <w:rPr>
      <w:b/>
      <w:sz w:val="28"/>
    </w:rPr>
  </w:style>
  <w:style w:type="paragraph" w:customStyle="1" w:styleId="aff7">
    <w:name w:val="Знак Знак Знак Знак Знак Знак Знак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res-desc1">
    <w:name w:val="res-desc1"/>
    <w:basedOn w:val="a"/>
    <w:pPr>
      <w:spacing w:before="72"/>
    </w:pPr>
    <w:rPr>
      <w:color w:val="000000"/>
    </w:rPr>
  </w:style>
  <w:style w:type="paragraph" w:customStyle="1" w:styleId="aff8">
    <w:name w:val="Основной шрифт абзаца Знак"/>
    <w:basedOn w:val="a"/>
    <w:autoRedefine/>
    <w:pPr>
      <w:spacing w:after="160" w:line="240" w:lineRule="exact"/>
      <w:jc w:val="both"/>
    </w:pPr>
    <w:rPr>
      <w:rFonts w:eastAsia="Batang"/>
      <w:sz w:val="28"/>
      <w:szCs w:val="20"/>
      <w:lang w:val="en-US" w:eastAsia="en-US"/>
    </w:rPr>
  </w:style>
  <w:style w:type="paragraph" w:customStyle="1" w:styleId="1f">
    <w:name w:val="Знак Знак Знак Знак Знак Знак Знак Знак Знак Знак Знак Знак Знак Знак Знак1 Знак Знак Знак"/>
    <w:basedOn w:val="a"/>
    <w:autoRedefine/>
    <w:uiPriority w:val="99"/>
    <w:pPr>
      <w:ind w:firstLine="540"/>
      <w:jc w:val="both"/>
    </w:pPr>
    <w:rPr>
      <w:rFonts w:eastAsia="SimSun"/>
      <w:lang w:val="en-US" w:eastAsia="en-US"/>
    </w:rPr>
  </w:style>
  <w:style w:type="paragraph" w:customStyle="1" w:styleId="DocDefaults">
    <w:name w:val="DocDefaults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Podzag">
    <w:name w:val="Podzag"/>
    <w:basedOn w:val="a"/>
    <w:uiPriority w:val="99"/>
    <w:pPr>
      <w:autoSpaceDE w:val="0"/>
      <w:autoSpaceDN w:val="0"/>
      <w:adjustRightInd w:val="0"/>
      <w:spacing w:line="260" w:lineRule="atLeast"/>
      <w:ind w:right="-28"/>
      <w:jc w:val="both"/>
    </w:pPr>
    <w:rPr>
      <w:rFonts w:ascii="DS SchoolBook" w:eastAsia="Calibri" w:hAnsi="DS SchoolBook" w:cs="DS SchoolBook"/>
      <w:b/>
      <w:bCs/>
      <w:color w:val="000000"/>
      <w:sz w:val="22"/>
      <w:szCs w:val="22"/>
      <w:lang w:eastAsia="en-US"/>
    </w:rPr>
  </w:style>
  <w:style w:type="paragraph" w:customStyle="1" w:styleId="c2">
    <w:name w:val="c2"/>
    <w:basedOn w:val="a"/>
    <w:uiPriority w:val="99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pPr>
      <w:spacing w:before="100" w:beforeAutospacing="1" w:after="100" w:afterAutospacing="1"/>
    </w:pPr>
  </w:style>
  <w:style w:type="paragraph" w:customStyle="1" w:styleId="c17">
    <w:name w:val="c17"/>
    <w:basedOn w:val="a"/>
    <w:uiPriority w:val="99"/>
    <w:pPr>
      <w:spacing w:before="100" w:beforeAutospacing="1" w:after="100" w:afterAutospacing="1"/>
    </w:p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/>
    </w:pPr>
  </w:style>
  <w:style w:type="paragraph" w:customStyle="1" w:styleId="c23">
    <w:name w:val="c23"/>
    <w:basedOn w:val="a"/>
    <w:uiPriority w:val="99"/>
    <w:pPr>
      <w:spacing w:before="100" w:beforeAutospacing="1" w:after="100" w:afterAutospacing="1"/>
    </w:pPr>
  </w:style>
  <w:style w:type="paragraph" w:customStyle="1" w:styleId="c14">
    <w:name w:val="c14"/>
    <w:basedOn w:val="a"/>
    <w:uiPriority w:val="99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pPr>
      <w:spacing w:before="100" w:beforeAutospacing="1" w:after="100" w:afterAutospacing="1"/>
    </w:pPr>
  </w:style>
  <w:style w:type="character" w:customStyle="1" w:styleId="ListParagraphChar">
    <w:name w:val="List Paragraph Char"/>
    <w:link w:val="1f0"/>
    <w:qFormat/>
    <w:locked/>
  </w:style>
  <w:style w:type="paragraph" w:customStyle="1" w:styleId="1f0">
    <w:name w:val="Абзац списка1"/>
    <w:basedOn w:val="a"/>
    <w:link w:val="ListParagraphChar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7">
    <w:name w:val="c7"/>
    <w:basedOn w:val="a"/>
    <w:uiPriority w:val="99"/>
    <w:pPr>
      <w:spacing w:before="100" w:beforeAutospacing="1" w:after="100" w:afterAutospacing="1"/>
    </w:pPr>
  </w:style>
  <w:style w:type="paragraph" w:customStyle="1" w:styleId="28">
    <w:name w:val="Абзац списка2"/>
    <w:basedOn w:val="a"/>
    <w:uiPriority w:val="99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paragraph" w:customStyle="1" w:styleId="37">
    <w:name w:val="Абзац списка3"/>
    <w:basedOn w:val="a"/>
    <w:uiPriority w:val="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uiPriority w:val="99"/>
    <w:pPr>
      <w:spacing w:before="100" w:beforeAutospacing="1" w:after="100" w:afterAutospacing="1"/>
    </w:pPr>
  </w:style>
  <w:style w:type="paragraph" w:customStyle="1" w:styleId="p1">
    <w:name w:val="p1"/>
    <w:basedOn w:val="a"/>
    <w:uiPriority w:val="99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pPr>
      <w:spacing w:before="100" w:beforeAutospacing="1" w:after="100" w:afterAutospacing="1"/>
    </w:pPr>
  </w:style>
  <w:style w:type="paragraph" w:customStyle="1" w:styleId="c9">
    <w:name w:val="c9"/>
    <w:basedOn w:val="a"/>
    <w:uiPriority w:val="99"/>
    <w:pPr>
      <w:spacing w:before="100" w:beforeAutospacing="1" w:after="100" w:afterAutospacing="1"/>
    </w:pPr>
  </w:style>
  <w:style w:type="character" w:customStyle="1" w:styleId="38">
    <w:name w:val="Заголовок №3_"/>
    <w:link w:val="39"/>
    <w:uiPriority w:val="99"/>
    <w:locked/>
    <w:rPr>
      <w:rFonts w:ascii="Franklin Gothic Demi" w:eastAsia="Franklin Gothic Demi" w:hAnsi="Franklin Gothic Demi" w:cs="Franklin Gothic Demi"/>
      <w:sz w:val="19"/>
      <w:szCs w:val="19"/>
      <w:shd w:val="clear" w:color="auto" w:fill="FFFFFF"/>
    </w:rPr>
  </w:style>
  <w:style w:type="paragraph" w:customStyle="1" w:styleId="39">
    <w:name w:val="Заголовок №3"/>
    <w:basedOn w:val="a"/>
    <w:link w:val="38"/>
    <w:uiPriority w:val="99"/>
    <w:pPr>
      <w:shd w:val="clear" w:color="auto" w:fill="FFFFFF"/>
      <w:spacing w:line="226" w:lineRule="exact"/>
      <w:outlineLvl w:val="2"/>
    </w:pPr>
    <w:rPr>
      <w:rFonts w:ascii="Franklin Gothic Demi" w:eastAsia="Franklin Gothic Demi" w:hAnsi="Franklin Gothic Demi" w:cs="Franklin Gothic Demi"/>
      <w:sz w:val="19"/>
      <w:szCs w:val="19"/>
      <w:lang w:eastAsia="en-US"/>
    </w:rPr>
  </w:style>
  <w:style w:type="paragraph" w:customStyle="1" w:styleId="410">
    <w:name w:val="Основной текст (4)1"/>
    <w:basedOn w:val="a"/>
    <w:uiPriority w:val="99"/>
    <w:pPr>
      <w:shd w:val="clear" w:color="auto" w:fill="FFFFFF"/>
      <w:spacing w:line="226" w:lineRule="exact"/>
      <w:jc w:val="both"/>
    </w:pPr>
    <w:rPr>
      <w:rFonts w:eastAsia="Arial Unicode MS"/>
      <w:b/>
      <w:bCs/>
      <w:sz w:val="19"/>
      <w:szCs w:val="19"/>
    </w:rPr>
  </w:style>
  <w:style w:type="paragraph" w:customStyle="1" w:styleId="71">
    <w:name w:val="Основной текст (7)1"/>
    <w:basedOn w:val="a"/>
    <w:uiPriority w:val="99"/>
    <w:pPr>
      <w:shd w:val="clear" w:color="auto" w:fill="FFFFFF"/>
      <w:spacing w:line="230" w:lineRule="exact"/>
      <w:jc w:val="both"/>
    </w:pPr>
    <w:rPr>
      <w:rFonts w:eastAsia="Arial Unicode MS"/>
      <w:i/>
      <w:iCs/>
      <w:sz w:val="19"/>
      <w:szCs w:val="19"/>
    </w:rPr>
  </w:style>
  <w:style w:type="character" w:customStyle="1" w:styleId="aff9">
    <w:name w:val="Оглавление_"/>
    <w:link w:val="affa"/>
    <w:locked/>
    <w:rPr>
      <w:sz w:val="27"/>
      <w:szCs w:val="27"/>
      <w:shd w:val="clear" w:color="auto" w:fill="FFFFFF"/>
    </w:rPr>
  </w:style>
  <w:style w:type="paragraph" w:customStyle="1" w:styleId="affa">
    <w:name w:val="Оглавление"/>
    <w:basedOn w:val="a"/>
    <w:link w:val="aff9"/>
    <w:pPr>
      <w:shd w:val="clear" w:color="auto" w:fill="FFFFFF"/>
      <w:spacing w:before="420" w:after="180" w:line="0" w:lineRule="atLeast"/>
      <w:ind w:hanging="4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b">
    <w:name w:val="Основной текст_"/>
    <w:link w:val="29"/>
    <w:locked/>
    <w:rPr>
      <w:sz w:val="27"/>
      <w:szCs w:val="27"/>
      <w:shd w:val="clear" w:color="auto" w:fill="FFFFFF"/>
    </w:rPr>
  </w:style>
  <w:style w:type="paragraph" w:customStyle="1" w:styleId="29">
    <w:name w:val="Основной текст2"/>
    <w:basedOn w:val="a"/>
    <w:link w:val="affb"/>
    <w:pPr>
      <w:shd w:val="clear" w:color="auto" w:fill="FFFFFF"/>
      <w:spacing w:line="348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f1">
    <w:name w:val="Оглавление1"/>
    <w:basedOn w:val="a"/>
    <w:qFormat/>
    <w:pPr>
      <w:shd w:val="clear" w:color="auto" w:fill="FFFFFF"/>
      <w:spacing w:before="420" w:after="180" w:line="0" w:lineRule="atLeast"/>
      <w:ind w:hanging="460"/>
    </w:pPr>
    <w:rPr>
      <w:color w:val="000000"/>
      <w:sz w:val="27"/>
      <w:szCs w:val="27"/>
    </w:rPr>
  </w:style>
  <w:style w:type="character" w:customStyle="1" w:styleId="FontStyle11">
    <w:name w:val="Font Style11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100">
    <w:name w:val="Знак10"/>
    <w:rPr>
      <w:rFonts w:ascii="MS Mincho" w:eastAsia="MS Mincho" w:hint="eastAsia"/>
      <w:sz w:val="16"/>
      <w:szCs w:val="16"/>
      <w:lang w:val="ru-RU" w:eastAsia="ru-RU" w:bidi="ar-SA"/>
    </w:rPr>
  </w:style>
  <w:style w:type="character" w:customStyle="1" w:styleId="2a">
    <w:name w:val="Знак2 Знак Знак"/>
    <w:locked/>
    <w:rPr>
      <w:rFonts w:ascii="SimSun" w:eastAsia="SimSun" w:hAnsi="SimSun" w:hint="eastAsia"/>
      <w:sz w:val="28"/>
      <w:szCs w:val="28"/>
      <w:lang w:val="ru-RU" w:eastAsia="ru-RU" w:bidi="ar-SA"/>
    </w:rPr>
  </w:style>
  <w:style w:type="character" w:customStyle="1" w:styleId="72">
    <w:name w:val="Знак7 Знак Знак"/>
    <w:rPr>
      <w:sz w:val="28"/>
      <w:szCs w:val="28"/>
      <w:lang w:val="ru-RU" w:eastAsia="kk-KZ" w:bidi="ar-SA"/>
    </w:rPr>
  </w:style>
  <w:style w:type="character" w:customStyle="1" w:styleId="51">
    <w:name w:val="Знак Знак5"/>
    <w:rPr>
      <w:rFonts w:ascii="SimSun" w:eastAsia="SimSun" w:hAnsi="SimSun" w:hint="eastAsia"/>
      <w:sz w:val="28"/>
      <w:szCs w:val="24"/>
      <w:lang w:val="ru-RU" w:eastAsia="ru-RU" w:bidi="ar-SA"/>
    </w:rPr>
  </w:style>
  <w:style w:type="character" w:customStyle="1" w:styleId="c1">
    <w:name w:val="c1"/>
    <w:rPr>
      <w:rFonts w:ascii="Times New Roman" w:hAnsi="Times New Roman" w:cs="Times New Roman" w:hint="default"/>
    </w:rPr>
  </w:style>
  <w:style w:type="character" w:customStyle="1" w:styleId="s0">
    <w:name w:val="s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apple-converted-space">
    <w:name w:val="apple-converted-space"/>
  </w:style>
  <w:style w:type="character" w:customStyle="1" w:styleId="c0">
    <w:name w:val="c0"/>
  </w:style>
  <w:style w:type="character" w:customStyle="1" w:styleId="c21">
    <w:name w:val="c21"/>
  </w:style>
  <w:style w:type="character" w:customStyle="1" w:styleId="c32">
    <w:name w:val="c32"/>
  </w:style>
  <w:style w:type="character" w:customStyle="1" w:styleId="c4">
    <w:name w:val="c4"/>
  </w:style>
  <w:style w:type="character" w:customStyle="1" w:styleId="st">
    <w:name w:val="st"/>
  </w:style>
  <w:style w:type="character" w:customStyle="1" w:styleId="c12">
    <w:name w:val="c12"/>
  </w:style>
  <w:style w:type="character" w:customStyle="1" w:styleId="kaz">
    <w:name w:val="kaz"/>
  </w:style>
  <w:style w:type="character" w:customStyle="1" w:styleId="gl">
    <w:name w:val="gl"/>
  </w:style>
  <w:style w:type="character" w:customStyle="1" w:styleId="or">
    <w:name w:val="or"/>
  </w:style>
  <w:style w:type="character" w:customStyle="1" w:styleId="c5">
    <w:name w:val="c5"/>
  </w:style>
  <w:style w:type="character" w:customStyle="1" w:styleId="c16">
    <w:name w:val="c16"/>
  </w:style>
  <w:style w:type="character" w:customStyle="1" w:styleId="c33">
    <w:name w:val="c33"/>
  </w:style>
  <w:style w:type="character" w:customStyle="1" w:styleId="2b">
    <w:name w:val="Основной текст + Курсив2"/>
    <w:uiPriority w:val="99"/>
    <w:rPr>
      <w:rFonts w:ascii="Times New Roman" w:hAnsi="Times New Roman" w:cs="Times New Roman" w:hint="default"/>
      <w:i/>
      <w:iCs/>
      <w:sz w:val="19"/>
      <w:szCs w:val="19"/>
      <w:shd w:val="clear" w:color="auto" w:fill="FFFFFF"/>
    </w:rPr>
  </w:style>
  <w:style w:type="character" w:customStyle="1" w:styleId="720">
    <w:name w:val="Основной текст (7) + Не курсив2"/>
    <w:uiPriority w:val="99"/>
    <w:rPr>
      <w:rFonts w:ascii="Times New Roman" w:eastAsia="Times New Roman" w:hAnsi="Times New Roman" w:cs="Times New Roman" w:hint="default"/>
      <w:spacing w:val="0"/>
      <w:sz w:val="19"/>
      <w:szCs w:val="19"/>
      <w:u w:val="none"/>
    </w:rPr>
  </w:style>
  <w:style w:type="character" w:customStyle="1" w:styleId="20pt">
    <w:name w:val="Основной текст (2) + Интервал 0 pt"/>
    <w:rPr>
      <w:rFonts w:ascii="Times New Roman" w:eastAsia="Times New Roman" w:hAnsi="Times New Roman" w:cs="Times New Roman" w:hint="default"/>
      <w:spacing w:val="0"/>
      <w:sz w:val="31"/>
      <w:szCs w:val="31"/>
      <w:shd w:val="clear" w:color="auto" w:fill="FFFFFF"/>
    </w:rPr>
  </w:style>
  <w:style w:type="character" w:customStyle="1" w:styleId="40pt">
    <w:name w:val="Оглавление (4) + Интервал 0 pt"/>
    <w:rPr>
      <w:rFonts w:ascii="Times New Roman" w:eastAsia="Times New Roman" w:hAnsi="Times New Roman" w:cs="Times New Roman" w:hint="default"/>
      <w:spacing w:val="0"/>
      <w:sz w:val="31"/>
      <w:szCs w:val="31"/>
      <w:shd w:val="clear" w:color="auto" w:fill="FFFFFF"/>
    </w:rPr>
  </w:style>
  <w:style w:type="character" w:customStyle="1" w:styleId="10pt">
    <w:name w:val="Заголовок №1 + Интервал 0 pt"/>
    <w:rPr>
      <w:rFonts w:ascii="Times New Roman" w:eastAsia="Times New Roman" w:hAnsi="Times New Roman" w:cs="Times New Roman" w:hint="default"/>
      <w:spacing w:val="0"/>
      <w:sz w:val="31"/>
      <w:szCs w:val="31"/>
      <w:shd w:val="clear" w:color="auto" w:fill="FFFFFF"/>
    </w:rPr>
  </w:style>
  <w:style w:type="character" w:customStyle="1" w:styleId="130">
    <w:name w:val="Заголовок №1 (3)"/>
    <w:rPr>
      <w:rFonts w:ascii="Times New Roman" w:eastAsia="Times New Roman" w:hAnsi="Times New Roman" w:cs="Times New Roman" w:hint="default"/>
      <w:spacing w:val="0"/>
      <w:sz w:val="29"/>
      <w:szCs w:val="29"/>
      <w:u w:val="none"/>
    </w:rPr>
  </w:style>
  <w:style w:type="character" w:customStyle="1" w:styleId="affc">
    <w:name w:val="Оглавление + Полужирный"/>
    <w:rPr>
      <w:rFonts w:ascii="Times New Roman" w:eastAsia="Times New Roman" w:hAnsi="Times New Roman" w:cs="Times New Roman" w:hint="default"/>
      <w:b/>
      <w:bCs/>
      <w:spacing w:val="0"/>
      <w:sz w:val="27"/>
      <w:szCs w:val="27"/>
      <w:u w:val="none"/>
    </w:rPr>
  </w:style>
  <w:style w:type="character" w:customStyle="1" w:styleId="2c">
    <w:name w:val="Оглавление (2) + Не полужирный"/>
    <w:rPr>
      <w:rFonts w:ascii="Times New Roman" w:eastAsia="Times New Roman" w:hAnsi="Times New Roman" w:cs="Times New Roman" w:hint="default"/>
      <w:b/>
      <w:bCs/>
      <w:spacing w:val="0"/>
      <w:sz w:val="27"/>
      <w:szCs w:val="27"/>
      <w:u w:val="none"/>
    </w:rPr>
  </w:style>
  <w:style w:type="character" w:customStyle="1" w:styleId="1f2">
    <w:name w:val="Основной текст1"/>
  </w:style>
  <w:style w:type="character" w:customStyle="1" w:styleId="affd">
    <w:name w:val="Основной текст + Не полужирный"/>
    <w:rPr>
      <w:rFonts w:ascii="Times New Roman" w:eastAsia="Times New Roman" w:hAnsi="Times New Roman" w:cs="Times New Roman" w:hint="default"/>
      <w:b/>
      <w:bCs/>
      <w:spacing w:val="0"/>
      <w:sz w:val="27"/>
      <w:szCs w:val="27"/>
      <w:u w:val="none"/>
    </w:rPr>
  </w:style>
  <w:style w:type="character" w:customStyle="1" w:styleId="2d">
    <w:name w:val="Оглавление (2)"/>
    <w:rPr>
      <w:rFonts w:ascii="Times New Roman" w:eastAsia="Times New Roman" w:hAnsi="Times New Roman" w:cs="Times New Roman" w:hint="default"/>
      <w:spacing w:val="0"/>
      <w:sz w:val="27"/>
      <w:szCs w:val="27"/>
      <w:u w:val="none"/>
    </w:rPr>
  </w:style>
  <w:style w:type="character" w:customStyle="1" w:styleId="2e">
    <w:name w:val="Оглавление + Полужирный2"/>
    <w:rPr>
      <w:rFonts w:ascii="Times New Roman" w:eastAsia="Times New Roman" w:hAnsi="Times New Roman" w:cs="Times New Roman" w:hint="default"/>
      <w:b/>
      <w:bCs/>
      <w:spacing w:val="0"/>
      <w:sz w:val="27"/>
      <w:szCs w:val="27"/>
      <w:u w:val="none"/>
      <w:shd w:val="clear" w:color="auto" w:fill="FFFFFF"/>
    </w:rPr>
  </w:style>
  <w:style w:type="table" w:customStyle="1" w:styleId="1f3">
    <w:name w:val="Сетка таблицы1"/>
    <w:basedOn w:val="a1"/>
    <w:uiPriority w:val="59"/>
    <w:pPr>
      <w:widowControl w:val="0"/>
      <w:spacing w:line="260" w:lineRule="exact"/>
    </w:pPr>
    <w:rPr>
      <w:rFonts w:ascii="Times New Roman" w:eastAsia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f4">
    <w:name w:val="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f5">
    <w:name w:val="Знак Знак Знак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710">
    <w:name w:val="Знак7 Знак Знак1"/>
    <w:rPr>
      <w:sz w:val="28"/>
      <w:szCs w:val="28"/>
      <w:lang w:val="ru-RU" w:eastAsia="kk-KZ" w:bidi="ar-SA"/>
    </w:rPr>
  </w:style>
  <w:style w:type="paragraph" w:customStyle="1" w:styleId="141">
    <w:name w:val="Знак14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12">
    <w:name w:val="Знак3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f6">
    <w:name w:val="Знак Знак Знак Знак Знак Знак Знак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510">
    <w:name w:val="Знак Знак51"/>
    <w:rPr>
      <w:rFonts w:eastAsia="SimSun"/>
      <w:sz w:val="28"/>
      <w:szCs w:val="24"/>
      <w:lang w:val="ru-RU" w:eastAsia="ru-RU" w:bidi="ar-SA"/>
    </w:rPr>
  </w:style>
  <w:style w:type="character" w:customStyle="1" w:styleId="42">
    <w:name w:val="Знак4 Знак Знак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11">
    <w:name w:val="Знак Знак Знак Знак Знак Знак Знак Знак Знак Знак Знак Знак Знак Знак Знак1 Знак Знак Знак1"/>
    <w:basedOn w:val="a"/>
    <w:autoRedefine/>
    <w:pPr>
      <w:ind w:firstLine="540"/>
      <w:jc w:val="both"/>
    </w:pPr>
    <w:rPr>
      <w:rFonts w:eastAsia="SimSun"/>
      <w:lang w:val="en-US" w:eastAsia="en-US"/>
    </w:rPr>
  </w:style>
  <w:style w:type="paragraph" w:styleId="affe">
    <w:name w:val="No Spacing"/>
    <w:link w:val="afff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NESTableText">
    <w:name w:val="NES Table Text"/>
    <w:basedOn w:val="a"/>
    <w:autoRedefine/>
    <w:uiPriority w:val="99"/>
    <w:pPr>
      <w:widowControl w:val="0"/>
    </w:pPr>
    <w:rPr>
      <w:rFonts w:cs="Arial"/>
      <w:b/>
      <w:bCs/>
      <w:szCs w:val="20"/>
      <w:lang w:eastAsia="en-US"/>
    </w:rPr>
  </w:style>
  <w:style w:type="character" w:customStyle="1" w:styleId="afff">
    <w:name w:val="Без интервала Знак"/>
    <w:link w:val="affe"/>
    <w:uiPriority w:val="1"/>
    <w:rPr>
      <w:rFonts w:ascii="Calibri" w:eastAsia="Times New Roman" w:hAnsi="Calibri" w:cs="Times New Roman"/>
    </w:rPr>
  </w:style>
  <w:style w:type="character" w:customStyle="1" w:styleId="afff0">
    <w:name w:val="план Знак"/>
    <w:link w:val="afff1"/>
    <w:locked/>
    <w:rPr>
      <w:rFonts w:ascii="Arial" w:eastAsia="Times New Roman" w:hAnsi="Arial" w:cs="Arial"/>
      <w:szCs w:val="24"/>
      <w:lang w:val="en-GB"/>
    </w:rPr>
  </w:style>
  <w:style w:type="paragraph" w:customStyle="1" w:styleId="afff1">
    <w:name w:val="план"/>
    <w:basedOn w:val="affe"/>
    <w:link w:val="afff0"/>
    <w:qFormat/>
    <w:pPr>
      <w:widowControl w:val="0"/>
    </w:pPr>
    <w:rPr>
      <w:rFonts w:ascii="Arial" w:hAnsi="Arial" w:cs="Arial"/>
      <w:szCs w:val="24"/>
      <w:lang w:val="en-GB"/>
    </w:rPr>
  </w:style>
  <w:style w:type="paragraph" w:customStyle="1" w:styleId="Default">
    <w:name w:val="Default"/>
    <w:link w:val="DefaultChar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f7">
    <w:name w:val="Обычный1"/>
    <w:uiPriority w:val="9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Tabletext">
    <w:name w:val="Table text"/>
    <w:basedOn w:val="a"/>
    <w:uiPriority w:val="99"/>
    <w:pPr>
      <w:widowControl w:val="0"/>
      <w:tabs>
        <w:tab w:val="left" w:pos="206"/>
        <w:tab w:val="center" w:pos="4153"/>
        <w:tab w:val="right" w:pos="8306"/>
      </w:tabs>
      <w:spacing w:before="60" w:after="60"/>
    </w:pPr>
    <w:rPr>
      <w:rFonts w:ascii="Arial" w:hAnsi="Arial" w:cs="Arial"/>
      <w:sz w:val="20"/>
      <w:szCs w:val="22"/>
      <w:lang w:val="en-GB" w:eastAsia="en-US"/>
    </w:rPr>
  </w:style>
  <w:style w:type="character" w:customStyle="1" w:styleId="nesnormalChar">
    <w:name w:val="nes normal Char"/>
    <w:link w:val="nesnormal"/>
    <w:uiPriority w:val="99"/>
    <w:locked/>
    <w:rPr>
      <w:rFonts w:ascii="Arial" w:hAnsi="Arial"/>
      <w:sz w:val="24"/>
    </w:rPr>
  </w:style>
  <w:style w:type="paragraph" w:customStyle="1" w:styleId="nesnormal">
    <w:name w:val="nes normal"/>
    <w:basedOn w:val="a"/>
    <w:link w:val="nesnormalChar"/>
    <w:uiPriority w:val="99"/>
    <w:pPr>
      <w:spacing w:after="240" w:line="360" w:lineRule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-4"/>
      <w:sz w:val="15"/>
      <w:szCs w:val="15"/>
      <w:u w:val="none"/>
    </w:rPr>
  </w:style>
  <w:style w:type="character" w:customStyle="1" w:styleId="3Exact">
    <w:name w:val="Основной текст (3) Exact"/>
    <w:link w:val="3a"/>
    <w:rPr>
      <w:rFonts w:ascii="Times New Roman" w:eastAsia="Times New Roman" w:hAnsi="Times New Roman"/>
      <w:spacing w:val="2"/>
      <w:sz w:val="14"/>
      <w:szCs w:val="14"/>
      <w:shd w:val="clear" w:color="auto" w:fill="FFFFFF"/>
    </w:rPr>
  </w:style>
  <w:style w:type="paragraph" w:customStyle="1" w:styleId="3a">
    <w:name w:val="Основной текст (3)"/>
    <w:basedOn w:val="a"/>
    <w:link w:val="3Exact"/>
    <w:pPr>
      <w:widowControl w:val="0"/>
      <w:shd w:val="clear" w:color="auto" w:fill="FFFFFF"/>
      <w:spacing w:line="195" w:lineRule="exact"/>
    </w:pPr>
    <w:rPr>
      <w:rFonts w:cstheme="minorBidi"/>
      <w:spacing w:val="2"/>
      <w:sz w:val="14"/>
      <w:szCs w:val="14"/>
      <w:lang w:eastAsia="en-US"/>
    </w:rPr>
  </w:style>
  <w:style w:type="character" w:customStyle="1" w:styleId="30ptExact">
    <w:name w:val="Основной текст (3) + Интервал 0 pt Exact"/>
    <w:rPr>
      <w:rFonts w:ascii="Times New Roman" w:eastAsia="Times New Roman" w:hAnsi="Times New Roman"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Exact">
    <w:name w:val="Основной текст (4) Exact"/>
    <w:rPr>
      <w:rFonts w:ascii="Times New Roman" w:eastAsia="Times New Roman" w:hAnsi="Times New Roman" w:cs="Times New Roman"/>
      <w:spacing w:val="-2"/>
      <w:sz w:val="14"/>
      <w:szCs w:val="14"/>
      <w:u w:val="none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spacing w:val="1"/>
      <w:sz w:val="14"/>
      <w:szCs w:val="14"/>
      <w:u w:val="none"/>
    </w:rPr>
  </w:style>
  <w:style w:type="character" w:customStyle="1" w:styleId="2f">
    <w:name w:val="Основной текст (2)_"/>
    <w:link w:val="2f0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2f0">
    <w:name w:val="Основной текст (2)"/>
    <w:basedOn w:val="a"/>
    <w:link w:val="2f"/>
    <w:pPr>
      <w:widowControl w:val="0"/>
      <w:shd w:val="clear" w:color="auto" w:fill="FFFFFF"/>
      <w:spacing w:line="186" w:lineRule="exact"/>
    </w:pPr>
    <w:rPr>
      <w:rFonts w:cstheme="minorBidi"/>
      <w:sz w:val="14"/>
      <w:szCs w:val="14"/>
      <w:lang w:eastAsia="en-US"/>
    </w:rPr>
  </w:style>
  <w:style w:type="character" w:customStyle="1" w:styleId="43">
    <w:name w:val="Основной текст (4)_"/>
    <w:link w:val="44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line="0" w:lineRule="atLeast"/>
    </w:pPr>
    <w:rPr>
      <w:rFonts w:cstheme="minorBidi"/>
      <w:sz w:val="14"/>
      <w:szCs w:val="14"/>
      <w:lang w:eastAsia="en-US"/>
    </w:rPr>
  </w:style>
  <w:style w:type="character" w:customStyle="1" w:styleId="8pt">
    <w:name w:val="Основной текст + 8 pt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andara75pt">
    <w:name w:val="Основной текст + Candara;7;5 pt"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2pt">
    <w:name w:val="Основной текст + 12 p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pt">
    <w:name w:val="Основной текст + 9 pt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5pt">
    <w:name w:val="Основной текст + 6;5 pt;Курсив;Малые прописные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85pt1pt">
    <w:name w:val="Основной текст + 8;5 pt;Интервал 1 pt"/>
    <w:rPr>
      <w:rFonts w:ascii="Times New Roman" w:eastAsia="Times New Roman" w:hAnsi="Times New Roman" w:cs="Times New Roman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pt">
    <w:name w:val="Основной текст + 6 pt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4pt">
    <w:name w:val="Основной текст + 4 pt;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Sylfaen8pt">
    <w:name w:val="Основной текст + Sylfaen;8 pt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Sylfaen55pt">
    <w:name w:val="Основной текст + Sylfaen;5;5 pt"/>
    <w:rPr>
      <w:rFonts w:ascii="Sylfaen" w:eastAsia="Sylfaen" w:hAnsi="Sylfaen" w:cs="Sylfae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Sylfaen55pt0">
    <w:name w:val="Основной текст + Sylfaen;5;5 pt;Малые прописные"/>
    <w:rPr>
      <w:rFonts w:ascii="Sylfaen" w:eastAsia="Sylfaen" w:hAnsi="Sylfaen" w:cs="Sylfaen"/>
      <w:smallCaps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65pt0">
    <w:name w:val="Основной текст + 6;5 pt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BookAntiqua7pt">
    <w:name w:val="Основной текст + Book Antiqua;7 pt"/>
    <w:rPr>
      <w:rFonts w:ascii="Book Antiqua" w:eastAsia="Book Antiqua" w:hAnsi="Book Antiqua" w:cs="Book Antiqua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Candara85pt">
    <w:name w:val="Основной текст + Candara;8;5 pt;Полужирный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LucidaSansUnicode7pt">
    <w:name w:val="Основной текст + Lucida Sans Unicode;7 pt;Полужирный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Sylfaen7pt">
    <w:name w:val="Основной текст + Sylfaen;7 pt"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TrebuchetMS7pt">
    <w:name w:val="Основной текст + Trebuchet MS;7 pt;Полужирный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5pt">
    <w:name w:val="Основной текст + 7;5 pt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7pt">
    <w:name w:val="Основной текст + 7 pt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TitleChar1">
    <w:name w:val="Title Char1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DefaultChar">
    <w:name w:val="Default Char"/>
    <w:link w:val="Default"/>
    <w:locked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f1">
    <w:name w:val="Название Знак2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97FA4-0CC2-4716-8DBC-10C8D16C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30</Pages>
  <Words>10220</Words>
  <Characters>58254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251</cp:revision>
  <cp:lastPrinted>2024-08-27T08:28:00Z</cp:lastPrinted>
  <dcterms:created xsi:type="dcterms:W3CDTF">2022-11-12T02:18:00Z</dcterms:created>
  <dcterms:modified xsi:type="dcterms:W3CDTF">2025-09-09T18:35:00Z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CB967CAA486841A7BA71489AE66F9849_12</vt:lpwstr>
  </property>
</Properties>
</file>