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7B" w:rsidRPr="00557FBF" w:rsidRDefault="000F537B" w:rsidP="000F537B">
      <w:pPr>
        <w:pStyle w:val="a8"/>
        <w:rPr>
          <w:sz w:val="20"/>
          <w:szCs w:val="20"/>
        </w:rPr>
      </w:pPr>
    </w:p>
    <w:p w:rsidR="000F537B" w:rsidRPr="00F2265B" w:rsidRDefault="000F537B" w:rsidP="000F537B">
      <w:pPr>
        <w:pStyle w:val="FactsheetHeader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2265B">
        <w:rPr>
          <w:rFonts w:ascii="Times New Roman" w:hAnsi="Times New Roman" w:cs="Times New Roman"/>
          <w:color w:val="auto"/>
          <w:sz w:val="28"/>
          <w:szCs w:val="28"/>
          <w:lang w:val="ru-RU"/>
        </w:rPr>
        <w:t>Күнтізбелік-тақырыптықжоспарлама</w:t>
      </w:r>
    </w:p>
    <w:p w:rsidR="000F537B" w:rsidRPr="00F2265B" w:rsidRDefault="000F537B" w:rsidP="000F537B">
      <w:pPr>
        <w:pStyle w:val="FactsheetHeader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2265B">
        <w:rPr>
          <w:rFonts w:ascii="Times New Roman" w:hAnsi="Times New Roman" w:cs="Times New Roman"/>
          <w:color w:val="auto"/>
          <w:sz w:val="28"/>
          <w:szCs w:val="28"/>
          <w:lang w:val="ru-RU"/>
        </w:rPr>
        <w:t>Календарно-тематическое планирование</w:t>
      </w:r>
    </w:p>
    <w:p w:rsidR="000F537B" w:rsidRPr="00F2265B" w:rsidRDefault="000F537B" w:rsidP="000F537B">
      <w:pPr>
        <w:pStyle w:val="FactsheetHeader"/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</w:pPr>
      <w:proofErr w:type="gramStart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proofErr w:type="gramEnd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ән  Предмет: </w:t>
      </w:r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Алгебра</w:t>
      </w:r>
    </w:p>
    <w:p w:rsidR="000F537B" w:rsidRPr="006B4BDD" w:rsidRDefault="000F537B" w:rsidP="000F537B">
      <w:pPr>
        <w:pStyle w:val="FactsheetHeader"/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Сынып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:  Класс</w:t>
      </w:r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:   </w:t>
      </w:r>
      <w:r w:rsidRPr="006B4BDD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9</w:t>
      </w:r>
    </w:p>
    <w:p w:rsidR="000F537B" w:rsidRPr="00F2265B" w:rsidRDefault="000F537B" w:rsidP="000F537B">
      <w:pPr>
        <w:pStyle w:val="FactsheetHead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>Мұ</w:t>
      </w:r>
      <w:r w:rsidRPr="00F2265B">
        <w:rPr>
          <w:rFonts w:ascii="Times New Roman" w:hAnsi="Times New Roman" w:cs="Times New Roman"/>
          <w:color w:val="auto"/>
          <w:sz w:val="24"/>
          <w:szCs w:val="24"/>
          <w:lang w:val="kk-KZ"/>
        </w:rPr>
        <w:t>ғ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>алім</w:t>
      </w:r>
      <w:proofErr w:type="spellEnd"/>
    </w:p>
    <w:p w:rsidR="000F537B" w:rsidRPr="00F2265B" w:rsidRDefault="000F537B" w:rsidP="000F537B">
      <w:pPr>
        <w:pStyle w:val="FactsheetHead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Учитель: 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Добровольская Яна Валерьевна</w:t>
      </w:r>
    </w:p>
    <w:p w:rsidR="000F537B" w:rsidRPr="00F2265B" w:rsidRDefault="000F537B" w:rsidP="000F537B">
      <w:pPr>
        <w:pStyle w:val="FactsheetHead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Жылбойғысағат саны: </w:t>
      </w:r>
    </w:p>
    <w:p w:rsidR="000F537B" w:rsidRPr="00F2265B" w:rsidRDefault="000F537B" w:rsidP="000F537B">
      <w:pPr>
        <w:pStyle w:val="FactsheetHead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Количество часов на год: 102</w:t>
      </w:r>
    </w:p>
    <w:p w:rsidR="000F537B" w:rsidRPr="00F2265B" w:rsidRDefault="000F537B" w:rsidP="000F537B">
      <w:pPr>
        <w:pStyle w:val="FactsheetHead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Барлығы: 102</w:t>
      </w:r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сағ. 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>Аптасына</w:t>
      </w:r>
      <w:proofErr w:type="spellEnd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3  сағ.</w:t>
      </w:r>
    </w:p>
    <w:p w:rsidR="000F537B" w:rsidRPr="00F2265B" w:rsidRDefault="000F537B" w:rsidP="000F537B">
      <w:pPr>
        <w:pStyle w:val="FactsheetHead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Всего:      102</w:t>
      </w:r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>час</w:t>
      </w:r>
      <w:proofErr w:type="gramStart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>.в</w:t>
      </w:r>
      <w:proofErr w:type="spellEnd"/>
      <w:proofErr w:type="gramEnd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неделю 3   час.</w:t>
      </w:r>
    </w:p>
    <w:p w:rsidR="000F537B" w:rsidRPr="00F2265B" w:rsidRDefault="000F537B" w:rsidP="000F537B">
      <w:pPr>
        <w:pStyle w:val="FactsheetHead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0F537B" w:rsidRPr="00F2265B" w:rsidRDefault="000F537B" w:rsidP="000F537B">
      <w:pPr>
        <w:pStyle w:val="FactsheetHead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>Жоспарланунегізіндеқұрылған:</w:t>
      </w:r>
    </w:p>
    <w:p w:rsidR="000F537B" w:rsidRPr="00A91A70" w:rsidRDefault="000F537B" w:rsidP="000F537B">
      <w:pPr>
        <w:spacing w:after="0" w:line="240" w:lineRule="auto"/>
        <w:rPr>
          <w:rFonts w:ascii="Times New Roman" w:hAnsi="Times New Roman"/>
          <w:sz w:val="24"/>
          <w:szCs w:val="24"/>
          <w:lang w:val="kk-KZ" w:eastAsia="ar-SA"/>
        </w:rPr>
      </w:pPr>
      <w:r w:rsidRPr="00A71DCC">
        <w:rPr>
          <w:b/>
        </w:rPr>
        <w:t xml:space="preserve">Планирование составлено на </w:t>
      </w:r>
      <w:proofErr w:type="spellStart"/>
      <w:r w:rsidRPr="00A71DCC">
        <w:rPr>
          <w:b/>
        </w:rPr>
        <w:t>основе</w:t>
      </w:r>
      <w:proofErr w:type="gramStart"/>
      <w:r w:rsidRPr="00A91A70">
        <w:rPr>
          <w:rFonts w:ascii="Times New Roman" w:hAnsi="Times New Roman"/>
          <w:b/>
          <w:sz w:val="24"/>
          <w:szCs w:val="24"/>
        </w:rPr>
        <w:t>:</w:t>
      </w:r>
      <w:r w:rsidRPr="00A91A70">
        <w:rPr>
          <w:rFonts w:ascii="Times New Roman" w:hAnsi="Times New Roman"/>
          <w:bCs/>
          <w:color w:val="000000"/>
          <w:sz w:val="24"/>
          <w:szCs w:val="24"/>
          <w:u w:val="single"/>
        </w:rPr>
        <w:t>Г</w:t>
      </w:r>
      <w:proofErr w:type="gramEnd"/>
      <w:r w:rsidRPr="00A91A70">
        <w:rPr>
          <w:rFonts w:ascii="Times New Roman" w:hAnsi="Times New Roman"/>
          <w:bCs/>
          <w:color w:val="000000"/>
          <w:sz w:val="24"/>
          <w:szCs w:val="24"/>
          <w:u w:val="single"/>
        </w:rPr>
        <w:t>ОСО</w:t>
      </w:r>
      <w:proofErr w:type="spellEnd"/>
      <w:r w:rsidRPr="00A91A70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РК -2022, Постановление Правительства РК № 348 от 03.08.2022г</w:t>
      </w:r>
      <w:r w:rsidRPr="00A91A70">
        <w:rPr>
          <w:rFonts w:ascii="Times New Roman" w:hAnsi="Times New Roman"/>
          <w:sz w:val="24"/>
          <w:szCs w:val="24"/>
          <w:u w:val="single"/>
          <w:lang w:eastAsia="ar-SA"/>
        </w:rPr>
        <w:t>;   ИМП МОН РК «Об особенностях организации образовательного процесса в общеобразовательных школах  РК в 202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>5-2026</w:t>
      </w:r>
      <w:r w:rsidRPr="00A91A70">
        <w:rPr>
          <w:rFonts w:ascii="Times New Roman" w:hAnsi="Times New Roman"/>
          <w:sz w:val="24"/>
          <w:szCs w:val="24"/>
          <w:u w:val="single"/>
          <w:lang w:eastAsia="ar-SA"/>
        </w:rPr>
        <w:t xml:space="preserve"> учебном году</w:t>
      </w:r>
      <w:r w:rsidRPr="00A91A70">
        <w:rPr>
          <w:rFonts w:ascii="Times New Roman" w:hAnsi="Times New Roman"/>
          <w:sz w:val="24"/>
          <w:szCs w:val="24"/>
          <w:u w:val="single"/>
          <w:lang w:val="kk-KZ" w:eastAsia="ar-SA"/>
        </w:rPr>
        <w:t xml:space="preserve">»;  </w:t>
      </w:r>
      <w:r w:rsidRPr="00A91A70">
        <w:rPr>
          <w:rFonts w:ascii="Times New Roman" w:hAnsi="Times New Roman"/>
          <w:color w:val="000000"/>
          <w:sz w:val="24"/>
          <w:szCs w:val="24"/>
          <w:u w:val="single"/>
          <w:lang w:val="kk-KZ" w:eastAsia="ar-SA"/>
        </w:rPr>
        <w:t>Типовой учебный план общего среднего образования, утверждённый приказом МОН РК от 08.11.2012 г. № 500  Типовой учебной программы по предмету «</w:t>
      </w:r>
      <w:r>
        <w:rPr>
          <w:rFonts w:ascii="Times New Roman" w:hAnsi="Times New Roman"/>
          <w:color w:val="000000"/>
          <w:sz w:val="24"/>
          <w:szCs w:val="24"/>
          <w:u w:val="single"/>
          <w:lang w:val="kk-KZ" w:eastAsia="ar-SA"/>
        </w:rPr>
        <w:t>Алгебра</w:t>
      </w:r>
      <w:r w:rsidRPr="00A91A70">
        <w:rPr>
          <w:rFonts w:ascii="Times New Roman" w:hAnsi="Times New Roman"/>
          <w:color w:val="000000"/>
          <w:sz w:val="24"/>
          <w:szCs w:val="24"/>
          <w:u w:val="single"/>
          <w:lang w:val="kk-KZ" w:eastAsia="ar-SA"/>
        </w:rPr>
        <w:t xml:space="preserve">» приказ МП РК от </w:t>
      </w:r>
      <w:r w:rsidRPr="00A91A70">
        <w:rPr>
          <w:rFonts w:ascii="Times New Roman" w:hAnsi="Times New Roman"/>
          <w:sz w:val="24"/>
          <w:szCs w:val="24"/>
          <w:u w:val="single"/>
          <w:lang w:val="kk-KZ" w:eastAsia="ar-SA"/>
        </w:rPr>
        <w:t xml:space="preserve">16.09.2022 г. № 399    </w:t>
      </w:r>
      <w:r w:rsidRPr="00A91A70">
        <w:rPr>
          <w:rFonts w:ascii="Times New Roman" w:hAnsi="Times New Roman"/>
          <w:color w:val="000000"/>
          <w:sz w:val="24"/>
          <w:szCs w:val="24"/>
          <w:u w:val="single"/>
          <w:lang w:val="kk-KZ" w:eastAsia="ar-SA"/>
        </w:rPr>
        <w:t>уровня  общего (основного, начального)  среднего образования</w:t>
      </w:r>
    </w:p>
    <w:p w:rsidR="000F537B" w:rsidRPr="00A91A70" w:rsidRDefault="000F537B" w:rsidP="000F53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1A70">
        <w:rPr>
          <w:rFonts w:ascii="Times New Roman" w:hAnsi="Times New Roman"/>
          <w:sz w:val="24"/>
          <w:szCs w:val="24"/>
        </w:rPr>
        <w:t>(құжаттыкөрсету \ указать документ)</w:t>
      </w:r>
    </w:p>
    <w:p w:rsidR="000F537B" w:rsidRPr="00F2265B" w:rsidRDefault="000F537B" w:rsidP="000F537B">
      <w:pPr>
        <w:pStyle w:val="BasicParagraph"/>
        <w:rPr>
          <w:color w:val="auto"/>
          <w:u w:val="single"/>
          <w:lang w:val="ru-RU"/>
        </w:rPr>
      </w:pPr>
      <w:r w:rsidRPr="00F2265B">
        <w:rPr>
          <w:color w:val="auto"/>
          <w:u w:val="single"/>
          <w:lang w:val="ru-RU"/>
        </w:rPr>
        <w:t>Оқулық:</w:t>
      </w:r>
    </w:p>
    <w:p w:rsidR="000F537B" w:rsidRPr="00F2265B" w:rsidRDefault="000F537B" w:rsidP="000F537B">
      <w:pPr>
        <w:pStyle w:val="FactsheetHeader"/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</w:pPr>
      <w:r w:rsidRPr="00F2265B">
        <w:rPr>
          <w:rFonts w:ascii="Times New Roman" w:hAnsi="Times New Roman" w:cs="Times New Roman"/>
          <w:b w:val="0"/>
          <w:color w:val="auto"/>
          <w:sz w:val="24"/>
          <w:szCs w:val="24"/>
          <w:u w:val="single"/>
          <w:lang w:val="ru-RU"/>
        </w:rPr>
        <w:t>Учебник:</w:t>
      </w:r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 Алгебра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 для </w:t>
      </w:r>
      <w:r w:rsidRPr="00FE7B64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9 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кл</w:t>
      </w:r>
      <w:proofErr w:type="spellEnd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. А.Е. 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Абылкасымова</w:t>
      </w:r>
      <w:proofErr w:type="spellEnd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, Т.П. Кучер, З.А. 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Жумагулова</w:t>
      </w:r>
      <w:proofErr w:type="spellEnd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, 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В.Е.Корчевский</w:t>
      </w:r>
      <w:proofErr w:type="gramStart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.-</w:t>
      </w:r>
      <w:proofErr w:type="gramEnd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Алматы</w:t>
      </w:r>
      <w:proofErr w:type="spellEnd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: 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Мектеп</w:t>
      </w:r>
      <w:proofErr w:type="spellEnd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, 201</w:t>
      </w:r>
      <w:r w:rsidRPr="00FE7B64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9</w:t>
      </w:r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г                                                        </w:t>
      </w:r>
    </w:p>
    <w:p w:rsidR="000F537B" w:rsidRPr="00F2265B" w:rsidRDefault="000F537B" w:rsidP="000F537B">
      <w:pPr>
        <w:pStyle w:val="FactsheetHead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(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>атауы</w:t>
      </w:r>
      <w:proofErr w:type="spellEnd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авторы, 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>басылым</w:t>
      </w:r>
      <w:proofErr w:type="spellEnd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>басылымжылы\</w:t>
      </w:r>
      <w:proofErr w:type="spellEnd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название, автор, издательство, год издания)</w:t>
      </w:r>
    </w:p>
    <w:p w:rsidR="000F537B" w:rsidRPr="00F2265B" w:rsidRDefault="000F537B" w:rsidP="000F537B">
      <w:pPr>
        <w:pStyle w:val="FactsheetHead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Қосымшаәдебиет:</w:t>
      </w:r>
    </w:p>
    <w:p w:rsidR="000F537B" w:rsidRPr="00F2265B" w:rsidRDefault="000F537B" w:rsidP="000F537B">
      <w:pPr>
        <w:pStyle w:val="FactsheetHeader"/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</w:pPr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Дополнительная литература: Методическое руководство для </w:t>
      </w:r>
      <w:r w:rsidRPr="00FE7B64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9</w:t>
      </w:r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кл. А.Е. 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Абылкасымова</w:t>
      </w:r>
      <w:proofErr w:type="spellEnd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, Т.П. Кучер, В.Е. 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Корчевский</w:t>
      </w:r>
      <w:proofErr w:type="spellEnd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, </w:t>
      </w:r>
      <w:proofErr w:type="gramStart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-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А</w:t>
      </w:r>
      <w:proofErr w:type="gramEnd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лматы</w:t>
      </w:r>
      <w:proofErr w:type="spellEnd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: 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Мектеп</w:t>
      </w:r>
      <w:proofErr w:type="spellEnd"/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, 201</w:t>
      </w:r>
      <w:r w:rsidRPr="00FE7B64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9</w:t>
      </w:r>
      <w:r w:rsidRPr="00F2265B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г </w:t>
      </w:r>
    </w:p>
    <w:p w:rsidR="000F537B" w:rsidRPr="00F2265B" w:rsidRDefault="000F537B" w:rsidP="000F537B">
      <w:pPr>
        <w:pStyle w:val="FactsheetHead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     (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>атауы</w:t>
      </w:r>
      <w:proofErr w:type="spellEnd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авторы, 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>басылым</w:t>
      </w:r>
      <w:proofErr w:type="spellEnd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>басылымжылы\</w:t>
      </w:r>
      <w:proofErr w:type="spellEnd"/>
      <w:r w:rsidRPr="00F226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название, автор, издательство, год издания)</w:t>
      </w:r>
    </w:p>
    <w:p w:rsidR="000F537B" w:rsidRPr="00F2265B" w:rsidRDefault="000F537B" w:rsidP="000F537B">
      <w:pPr>
        <w:pStyle w:val="FactsheetHeader"/>
        <w:rPr>
          <w:rFonts w:ascii="Times New Roman" w:hAnsi="Times New Roman" w:cs="Times New Roman"/>
          <w:color w:val="auto"/>
          <w:sz w:val="24"/>
          <w:szCs w:val="24"/>
          <w:lang w:val="ru-RU"/>
        </w:rPr>
        <w:sectPr w:rsidR="000F537B" w:rsidRPr="00F2265B" w:rsidSect="009E383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F537B" w:rsidRPr="00F2265B" w:rsidRDefault="000F537B" w:rsidP="000F537B">
      <w:pPr>
        <w:pStyle w:val="FactsheetHeader"/>
        <w:rPr>
          <w:rFonts w:ascii="Times New Roman" w:hAnsi="Times New Roman" w:cs="Times New Roman"/>
          <w:color w:val="auto"/>
          <w:sz w:val="24"/>
          <w:szCs w:val="24"/>
          <w:lang w:val="kk-KZ"/>
        </w:rPr>
        <w:sectPr w:rsidR="000F537B" w:rsidRPr="00F2265B" w:rsidSect="009E3834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F537B" w:rsidRPr="00F86328" w:rsidRDefault="000F537B" w:rsidP="000F537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F537B" w:rsidRDefault="000F537B" w:rsidP="000F5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F537B" w:rsidRDefault="000F537B" w:rsidP="000F537B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Календарно-тематическое планирование составлено на основе учебной программы,  разработанной в соответствии  </w:t>
      </w:r>
      <w:r w:rsidRPr="00F143C5">
        <w:rPr>
          <w:rFonts w:ascii="Times New Roman" w:hAnsi="Times New Roman"/>
          <w:sz w:val="24"/>
          <w:szCs w:val="24"/>
        </w:rPr>
        <w:t xml:space="preserve">с Государственным общеобязательным стандартом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F143C5">
        <w:rPr>
          <w:rFonts w:ascii="Times New Roman" w:hAnsi="Times New Roman"/>
          <w:sz w:val="24"/>
          <w:szCs w:val="24"/>
        </w:rPr>
        <w:t>послесреднего</w:t>
      </w:r>
      <w:proofErr w:type="spellEnd"/>
      <w:r w:rsidRPr="00F143C5">
        <w:rPr>
          <w:rFonts w:ascii="Times New Roman" w:hAnsi="Times New Roman"/>
          <w:sz w:val="24"/>
          <w:szCs w:val="24"/>
        </w:rPr>
        <w:t xml:space="preserve"> образования, утвержденном приказом Министра просвещения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</w:t>
      </w:r>
      <w:r>
        <w:rPr>
          <w:rFonts w:ascii="Times New Roman" w:hAnsi="Times New Roman"/>
          <w:sz w:val="24"/>
          <w:szCs w:val="24"/>
        </w:rPr>
        <w:t xml:space="preserve">ого, </w:t>
      </w:r>
      <w:proofErr w:type="spellStart"/>
      <w:r>
        <w:rPr>
          <w:rFonts w:ascii="Times New Roman" w:hAnsi="Times New Roman"/>
          <w:sz w:val="24"/>
          <w:szCs w:val="24"/>
        </w:rPr>
        <w:t>послесреднего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образования».</w:t>
      </w:r>
    </w:p>
    <w:p w:rsidR="000F537B" w:rsidRPr="00F143C5" w:rsidRDefault="000F537B" w:rsidP="000F537B">
      <w:pPr>
        <w:jc w:val="both"/>
        <w:rPr>
          <w:rFonts w:ascii="Times New Roman" w:hAnsi="Times New Roman"/>
          <w:sz w:val="24"/>
          <w:szCs w:val="24"/>
        </w:rPr>
      </w:pPr>
      <w:r w:rsidRPr="00F143C5">
        <w:rPr>
          <w:rFonts w:ascii="Times New Roman" w:hAnsi="Times New Roman"/>
          <w:sz w:val="24"/>
          <w:szCs w:val="24"/>
        </w:rPr>
        <w:t>2. Цель обучения – обеспечение качественного усвоения содержания предмета «Алгебра», формирование функциональной грамотности обучающихся, в том числе в интеграции с другими предметами, развитие интеллектуального уровня учащихся на основе общечеловеческих ценностей и лучших традиций национальной культуры.</w:t>
      </w:r>
    </w:p>
    <w:p w:rsidR="000F537B" w:rsidRPr="00F143C5" w:rsidRDefault="000F537B" w:rsidP="000F537B">
      <w:pPr>
        <w:jc w:val="both"/>
        <w:rPr>
          <w:rFonts w:ascii="Times New Roman" w:hAnsi="Times New Roman"/>
          <w:sz w:val="24"/>
          <w:szCs w:val="24"/>
        </w:rPr>
      </w:pPr>
      <w:r w:rsidRPr="00F143C5">
        <w:rPr>
          <w:rFonts w:ascii="Times New Roman" w:hAnsi="Times New Roman"/>
          <w:sz w:val="24"/>
          <w:szCs w:val="24"/>
        </w:rPr>
        <w:t>3.Задачи:</w:t>
      </w:r>
    </w:p>
    <w:p w:rsidR="000F537B" w:rsidRPr="00CD082E" w:rsidRDefault="000F537B" w:rsidP="000F537B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082E">
        <w:rPr>
          <w:rFonts w:ascii="Times New Roman" w:hAnsi="Times New Roman"/>
          <w:sz w:val="24"/>
          <w:szCs w:val="24"/>
        </w:rPr>
        <w:t>способствовать формированию и развитию математических знаний, умений и навыков по разделам программы: «Числа», «Алгебра», «Статистика и теория вероятностей», «Математическое моделирование и анализ»;</w:t>
      </w:r>
    </w:p>
    <w:p w:rsidR="000F537B" w:rsidRPr="00CD082E" w:rsidRDefault="000F537B" w:rsidP="000F537B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082E">
        <w:rPr>
          <w:rFonts w:ascii="Times New Roman" w:hAnsi="Times New Roman"/>
          <w:sz w:val="24"/>
          <w:szCs w:val="24"/>
        </w:rPr>
        <w:t>содействовать применению математического языка и основных математических законов, количественных отношений и пространственных форм для решения задач в различных контекстах;</w:t>
      </w:r>
    </w:p>
    <w:p w:rsidR="000F537B" w:rsidRPr="00CD082E" w:rsidRDefault="000F537B" w:rsidP="000F537B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CD082E">
        <w:rPr>
          <w:rFonts w:ascii="Times New Roman" w:hAnsi="Times New Roman"/>
          <w:sz w:val="24"/>
          <w:szCs w:val="24"/>
        </w:rPr>
        <w:t xml:space="preserve">направлять знания обучающихся на создание математических моделей с целью решения задач, интерпретировать математические модели, которые описывают реальные процессы; </w:t>
      </w:r>
      <w:proofErr w:type="gramEnd"/>
    </w:p>
    <w:p w:rsidR="000F537B" w:rsidRPr="00CD082E" w:rsidRDefault="000F537B" w:rsidP="000F537B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082E">
        <w:rPr>
          <w:rFonts w:ascii="Times New Roman" w:hAnsi="Times New Roman"/>
          <w:sz w:val="24"/>
          <w:szCs w:val="24"/>
        </w:rPr>
        <w:t xml:space="preserve">формировать элементарные навыки применения математических методов для исследования и решения задач по физике, химии, биологии и в других теоретических областях и практической деятельности, навыки, необходимые для самостоятельного изучения и продолжения образования в будущей выбранной профессии; </w:t>
      </w:r>
    </w:p>
    <w:p w:rsidR="000F537B" w:rsidRPr="00CD082E" w:rsidRDefault="000F537B" w:rsidP="000F537B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082E">
        <w:rPr>
          <w:rFonts w:ascii="Times New Roman" w:hAnsi="Times New Roman"/>
          <w:sz w:val="24"/>
          <w:szCs w:val="24"/>
        </w:rPr>
        <w:t>развивать логическое и критическое мышление, творческие способности для подбора подходящих математических методов при решении практических задач, оценки полученных результатов и установления их достоверности;</w:t>
      </w:r>
    </w:p>
    <w:p w:rsidR="000F537B" w:rsidRPr="00CD082E" w:rsidRDefault="000F537B" w:rsidP="000F537B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082E">
        <w:rPr>
          <w:rFonts w:ascii="Times New Roman" w:hAnsi="Times New Roman"/>
          <w:sz w:val="24"/>
          <w:szCs w:val="24"/>
        </w:rPr>
        <w:t xml:space="preserve">развивать коммуникативные навыки, в том числе способность передавать информацию точно и грамотно, использовать информацию из различных источников, включая публикации и электронные средства; </w:t>
      </w:r>
    </w:p>
    <w:p w:rsidR="000F537B" w:rsidRPr="00CD082E" w:rsidRDefault="000F537B" w:rsidP="000F537B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082E">
        <w:rPr>
          <w:rFonts w:ascii="Times New Roman" w:hAnsi="Times New Roman"/>
          <w:sz w:val="24"/>
          <w:szCs w:val="24"/>
        </w:rPr>
        <w:t xml:space="preserve">развивать личностные качества, такие, как независимость, ответственность, инициативность, настойчивость, терпение и толерантность, необходимые как для самостоятельной работы, так и для работы в команде; </w:t>
      </w:r>
    </w:p>
    <w:p w:rsidR="000F537B" w:rsidRPr="00CD082E" w:rsidRDefault="000F537B" w:rsidP="000F537B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082E">
        <w:rPr>
          <w:rFonts w:ascii="Times New Roman" w:hAnsi="Times New Roman"/>
          <w:sz w:val="24"/>
          <w:szCs w:val="24"/>
        </w:rPr>
        <w:t>знакомить с историей развития математики, с историей возникновения математических понятий;</w:t>
      </w:r>
    </w:p>
    <w:p w:rsidR="000F537B" w:rsidRPr="00CD082E" w:rsidRDefault="000F537B" w:rsidP="000F537B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082E">
        <w:rPr>
          <w:rFonts w:ascii="Times New Roman" w:hAnsi="Times New Roman"/>
          <w:sz w:val="24"/>
          <w:szCs w:val="24"/>
        </w:rPr>
        <w:t>развивать навыки использования информационно-коммуникационных технологий в процессе обучения математике;</w:t>
      </w:r>
    </w:p>
    <w:p w:rsidR="000F537B" w:rsidRDefault="000F537B" w:rsidP="000F537B">
      <w:pPr>
        <w:pStyle w:val="aa"/>
        <w:keepNext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C33">
        <w:rPr>
          <w:rFonts w:ascii="Times New Roman" w:hAnsi="Times New Roman"/>
          <w:sz w:val="24"/>
          <w:szCs w:val="24"/>
        </w:rPr>
        <w:t>обеспечить понимание значимости математики для общественного прогресса.</w:t>
      </w:r>
    </w:p>
    <w:p w:rsidR="000F537B" w:rsidRPr="00286C33" w:rsidRDefault="000F537B" w:rsidP="000F537B">
      <w:pPr>
        <w:keepNext/>
        <w:spacing w:after="0" w:line="240" w:lineRule="auto"/>
        <w:jc w:val="both"/>
        <w:rPr>
          <w:rStyle w:val="a7"/>
          <w:rFonts w:ascii="Times New Roman" w:hAnsi="Times New Roman"/>
          <w:sz w:val="24"/>
          <w:szCs w:val="24"/>
        </w:rPr>
      </w:pPr>
      <w:r w:rsidRPr="00286C33">
        <w:rPr>
          <w:rStyle w:val="a7"/>
          <w:rFonts w:ascii="Times New Roman" w:hAnsi="Times New Roman"/>
          <w:sz w:val="24"/>
          <w:szCs w:val="24"/>
        </w:rPr>
        <w:t>Объем учебной нагрузки по предмету «Алгебра» составляет  3 часа в неделю, всего 108 часа;</w:t>
      </w:r>
    </w:p>
    <w:p w:rsidR="000F537B" w:rsidRPr="00A71DCC" w:rsidRDefault="000F537B" w:rsidP="000F537B">
      <w:pPr>
        <w:keepNext/>
        <w:spacing w:after="0" w:line="240" w:lineRule="auto"/>
        <w:jc w:val="both"/>
        <w:rPr>
          <w:rStyle w:val="a7"/>
          <w:rFonts w:ascii="Times New Roman" w:hAnsi="Times New Roman"/>
          <w:b/>
          <w:sz w:val="24"/>
          <w:szCs w:val="24"/>
        </w:rPr>
      </w:pPr>
      <w:r w:rsidRPr="00A71DCC">
        <w:rPr>
          <w:rStyle w:val="a7"/>
          <w:rFonts w:ascii="Times New Roman" w:hAnsi="Times New Roman"/>
          <w:sz w:val="24"/>
          <w:szCs w:val="24"/>
        </w:rPr>
        <w:t xml:space="preserve">Занятия планируется по учебнику </w:t>
      </w:r>
      <w:r w:rsidRPr="00A71DCC">
        <w:rPr>
          <w:rStyle w:val="a7"/>
          <w:rFonts w:ascii="Times New Roman" w:hAnsi="Times New Roman"/>
          <w:b/>
          <w:sz w:val="24"/>
          <w:szCs w:val="24"/>
        </w:rPr>
        <w:t xml:space="preserve">Алгебра  для 9кл. А.Е. </w:t>
      </w:r>
      <w:proofErr w:type="spellStart"/>
      <w:r w:rsidRPr="00A71DCC">
        <w:rPr>
          <w:rStyle w:val="a7"/>
          <w:rFonts w:ascii="Times New Roman" w:hAnsi="Times New Roman"/>
          <w:b/>
          <w:sz w:val="24"/>
          <w:szCs w:val="24"/>
        </w:rPr>
        <w:t>Абылкасымова</w:t>
      </w:r>
      <w:proofErr w:type="spellEnd"/>
      <w:r w:rsidRPr="00A71DCC">
        <w:rPr>
          <w:rStyle w:val="a7"/>
          <w:rFonts w:ascii="Times New Roman" w:hAnsi="Times New Roman"/>
          <w:b/>
          <w:sz w:val="24"/>
          <w:szCs w:val="24"/>
        </w:rPr>
        <w:t xml:space="preserve">, Т.П. Кучер, З.А., </w:t>
      </w:r>
      <w:proofErr w:type="spellStart"/>
      <w:r w:rsidRPr="00A71DCC">
        <w:rPr>
          <w:rStyle w:val="a7"/>
          <w:rFonts w:ascii="Times New Roman" w:hAnsi="Times New Roman"/>
          <w:b/>
          <w:sz w:val="24"/>
          <w:szCs w:val="24"/>
        </w:rPr>
        <w:t>В.Е.Корчевский</w:t>
      </w:r>
      <w:proofErr w:type="spellEnd"/>
      <w:r w:rsidRPr="00A71DCC">
        <w:rPr>
          <w:rStyle w:val="a7"/>
          <w:rFonts w:ascii="Times New Roman" w:hAnsi="Times New Roman"/>
          <w:b/>
          <w:sz w:val="24"/>
          <w:szCs w:val="24"/>
        </w:rPr>
        <w:t xml:space="preserve">, З.А.  </w:t>
      </w:r>
      <w:proofErr w:type="spellStart"/>
      <w:r w:rsidRPr="00A71DCC">
        <w:rPr>
          <w:rStyle w:val="a7"/>
          <w:rFonts w:ascii="Times New Roman" w:hAnsi="Times New Roman"/>
          <w:b/>
          <w:sz w:val="24"/>
          <w:szCs w:val="24"/>
        </w:rPr>
        <w:t>Жумагулова</w:t>
      </w:r>
      <w:proofErr w:type="gramStart"/>
      <w:r w:rsidRPr="00A71DCC">
        <w:rPr>
          <w:rStyle w:val="a7"/>
          <w:rFonts w:ascii="Times New Roman" w:hAnsi="Times New Roman"/>
          <w:b/>
          <w:sz w:val="24"/>
          <w:szCs w:val="24"/>
        </w:rPr>
        <w:t>,.-</w:t>
      </w:r>
      <w:proofErr w:type="gramEnd"/>
      <w:r w:rsidRPr="00A71DCC">
        <w:rPr>
          <w:rStyle w:val="a7"/>
          <w:rFonts w:ascii="Times New Roman" w:hAnsi="Times New Roman"/>
          <w:b/>
          <w:sz w:val="24"/>
          <w:szCs w:val="24"/>
        </w:rPr>
        <w:t>Алматы</w:t>
      </w:r>
      <w:proofErr w:type="spellEnd"/>
      <w:r w:rsidRPr="00A71DCC">
        <w:rPr>
          <w:rStyle w:val="a7"/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A71DCC">
        <w:rPr>
          <w:rStyle w:val="a7"/>
          <w:rFonts w:ascii="Times New Roman" w:hAnsi="Times New Roman"/>
          <w:b/>
          <w:sz w:val="24"/>
          <w:szCs w:val="24"/>
        </w:rPr>
        <w:t>Мектеп</w:t>
      </w:r>
      <w:proofErr w:type="spellEnd"/>
      <w:r w:rsidRPr="00A71DCC">
        <w:rPr>
          <w:rStyle w:val="a7"/>
          <w:rFonts w:ascii="Times New Roman" w:hAnsi="Times New Roman"/>
          <w:b/>
          <w:sz w:val="24"/>
          <w:szCs w:val="24"/>
        </w:rPr>
        <w:t xml:space="preserve">, 2019г  </w:t>
      </w:r>
    </w:p>
    <w:p w:rsidR="000F537B" w:rsidRPr="00A71DCC" w:rsidRDefault="000F537B" w:rsidP="000F537B">
      <w:pPr>
        <w:pStyle w:val="a6"/>
        <w:keepNext/>
        <w:widowControl w:val="0"/>
        <w:tabs>
          <w:tab w:val="left" w:pos="851"/>
          <w:tab w:val="left" w:pos="993"/>
          <w:tab w:val="left" w:pos="1134"/>
        </w:tabs>
        <w:ind w:left="720"/>
        <w:jc w:val="both"/>
        <w:rPr>
          <w:rStyle w:val="a7"/>
          <w:rFonts w:ascii="Times New Roman" w:hAnsi="Times New Roman"/>
          <w:sz w:val="24"/>
          <w:szCs w:val="24"/>
        </w:rPr>
      </w:pPr>
    </w:p>
    <w:p w:rsidR="000F537B" w:rsidRDefault="000F537B" w:rsidP="000F537B">
      <w:pPr>
        <w:rPr>
          <w:rFonts w:ascii="Times New Roman" w:hAnsi="Times New Roman"/>
          <w:b/>
          <w:sz w:val="24"/>
          <w:szCs w:val="24"/>
        </w:rPr>
        <w:sectPr w:rsidR="000F537B" w:rsidSect="00286C33">
          <w:pgSz w:w="16838" w:h="11906" w:orient="landscape"/>
          <w:pgMar w:top="567" w:right="820" w:bottom="284" w:left="1134" w:header="0" w:footer="0" w:gutter="0"/>
          <w:cols w:space="720"/>
          <w:formProt w:val="0"/>
          <w:docGrid w:linePitch="360"/>
        </w:sectPr>
      </w:pPr>
    </w:p>
    <w:p w:rsidR="000F537B" w:rsidRPr="00A71DCC" w:rsidRDefault="000F537B" w:rsidP="000F537B">
      <w:pPr>
        <w:rPr>
          <w:rFonts w:ascii="Times New Roman" w:hAnsi="Times New Roman"/>
          <w:b/>
          <w:sz w:val="24"/>
          <w:szCs w:val="24"/>
        </w:rPr>
      </w:pPr>
      <w:r w:rsidRPr="00A71DCC">
        <w:rPr>
          <w:rFonts w:ascii="Times New Roman" w:hAnsi="Times New Roman"/>
          <w:b/>
          <w:sz w:val="24"/>
          <w:szCs w:val="24"/>
        </w:rPr>
        <w:lastRenderedPageBreak/>
        <w:t>Базовое содержание учебного предмета «Алгебра» 9 класса:</w:t>
      </w:r>
    </w:p>
    <w:p w:rsidR="000F537B" w:rsidRPr="00A71DCC" w:rsidRDefault="000F537B" w:rsidP="000F537B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71DCC">
        <w:rPr>
          <w:rFonts w:ascii="Times New Roman" w:hAnsi="Times New Roman"/>
          <w:sz w:val="24"/>
          <w:szCs w:val="24"/>
        </w:rPr>
        <w:t>повторение курса алгебры 8 класса;</w:t>
      </w:r>
    </w:p>
    <w:p w:rsidR="000F537B" w:rsidRPr="00A71DCC" w:rsidRDefault="000F537B" w:rsidP="000F537B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71DCC">
        <w:rPr>
          <w:rFonts w:ascii="Times New Roman" w:hAnsi="Times New Roman"/>
          <w:sz w:val="24"/>
          <w:szCs w:val="24"/>
        </w:rPr>
        <w:t>«Уравнения, неравенства с двумя переменными и их системы». Нелинейные уравнения с двумя переменными. Система нелинейных уравнений с двумя переменными. Решение систем нелинейных уравнений с двумя переменными. Решение текстовых задач с помощью систем нелинейных уравнений с двумя переменными. Неравенства с двумя переменными. Системы нелинейных неравен</w:t>
      </w:r>
      <w:proofErr w:type="gramStart"/>
      <w:r w:rsidRPr="00A71DCC">
        <w:rPr>
          <w:rFonts w:ascii="Times New Roman" w:hAnsi="Times New Roman"/>
          <w:sz w:val="24"/>
          <w:szCs w:val="24"/>
        </w:rPr>
        <w:t>ств с дв</w:t>
      </w:r>
      <w:proofErr w:type="gramEnd"/>
      <w:r w:rsidRPr="00A71DCC">
        <w:rPr>
          <w:rFonts w:ascii="Times New Roman" w:hAnsi="Times New Roman"/>
          <w:sz w:val="24"/>
          <w:szCs w:val="24"/>
        </w:rPr>
        <w:t xml:space="preserve">умя переменными; </w:t>
      </w:r>
    </w:p>
    <w:p w:rsidR="000F537B" w:rsidRPr="00A71DCC" w:rsidRDefault="000F537B" w:rsidP="000F537B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71DCC">
        <w:rPr>
          <w:rFonts w:ascii="Times New Roman" w:hAnsi="Times New Roman"/>
          <w:sz w:val="24"/>
          <w:szCs w:val="24"/>
        </w:rPr>
        <w:t>«Элементы комбинаторики». Основные понятия и правила комбинаторики (правила суммы и произведения). Факториал числа. Понятия: «перестановка», «размещение» и «сочетание» без повторений. Основные формулы комбинаторики. Решение задач с использованием формул комбинаторики. Бином Ньютона и его свойства;</w:t>
      </w:r>
    </w:p>
    <w:p w:rsidR="000F537B" w:rsidRPr="00A71DCC" w:rsidRDefault="000F537B" w:rsidP="000F537B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71DCC">
        <w:rPr>
          <w:rFonts w:ascii="Times New Roman" w:hAnsi="Times New Roman"/>
          <w:sz w:val="24"/>
          <w:szCs w:val="24"/>
        </w:rPr>
        <w:t xml:space="preserve">«Последовательности». Числовая последовательность, способы ее задания и свойства. Арифметическая прогрессия. Формула n-го члена арифметической прогрессии. Формула для вычисления значения суммы первых </w:t>
      </w:r>
      <w:proofErr w:type="spellStart"/>
      <w:r w:rsidRPr="00A71DCC">
        <w:rPr>
          <w:rFonts w:ascii="Times New Roman" w:hAnsi="Times New Roman"/>
          <w:sz w:val="24"/>
          <w:szCs w:val="24"/>
        </w:rPr>
        <w:t>n</w:t>
      </w:r>
      <w:proofErr w:type="spellEnd"/>
      <w:r w:rsidRPr="00A71DCC">
        <w:rPr>
          <w:rFonts w:ascii="Times New Roman" w:hAnsi="Times New Roman"/>
          <w:sz w:val="24"/>
          <w:szCs w:val="24"/>
        </w:rPr>
        <w:t xml:space="preserve"> членов арифметической прогрессии. Геометрическая прогрессия. Формула n-го члена геометрической прогрессии. Формула для вычисления значения суммы первых </w:t>
      </w:r>
      <w:proofErr w:type="spellStart"/>
      <w:r w:rsidRPr="00A71DCC">
        <w:rPr>
          <w:rFonts w:ascii="Times New Roman" w:hAnsi="Times New Roman"/>
          <w:sz w:val="24"/>
          <w:szCs w:val="24"/>
        </w:rPr>
        <w:t>n</w:t>
      </w:r>
      <w:proofErr w:type="spellEnd"/>
      <w:r w:rsidRPr="00A71DCC">
        <w:rPr>
          <w:rFonts w:ascii="Times New Roman" w:hAnsi="Times New Roman"/>
          <w:sz w:val="24"/>
          <w:szCs w:val="24"/>
        </w:rPr>
        <w:t xml:space="preserve"> членов геометрической прогрессии. Бесконечно убывающая геометрическая прогрессия. Сумма членов бесконечно убывающей геометрической прогрессии. Метод математической индукции;</w:t>
      </w:r>
    </w:p>
    <w:p w:rsidR="000F537B" w:rsidRPr="00A71DCC" w:rsidRDefault="000F537B" w:rsidP="000F537B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71DCC">
        <w:rPr>
          <w:rFonts w:ascii="Times New Roman" w:hAnsi="Times New Roman"/>
          <w:sz w:val="24"/>
          <w:szCs w:val="24"/>
        </w:rPr>
        <w:t>«Тригонометрия». Градусная и радианная меры углов и дуг. Синус, косинус, тангенс и котангенс произвольного угла. Значения синуса, косинуса, тангенса и котангенса углов. Тригонометрические функции и их свойства. Основные тригонометрические тождества. Формулы приведения. Формулы синуса, косинуса, тангенса и котангенса суммы и разности двух углов. Формулы тригонометрических функций двойного и половинного углов. Преобразования суммы и разности тригонометрических функций в произведение. Преобразования произведения тригонометрических функций в сумму или разность. Тождественные преобразования тригонометрических выражений;</w:t>
      </w:r>
    </w:p>
    <w:p w:rsidR="000F537B" w:rsidRPr="00A71DCC" w:rsidRDefault="000F537B" w:rsidP="000F537B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71DCC">
        <w:rPr>
          <w:rFonts w:ascii="Times New Roman" w:hAnsi="Times New Roman"/>
          <w:sz w:val="24"/>
          <w:szCs w:val="24"/>
        </w:rPr>
        <w:t xml:space="preserve">«Элементы теории вероятностей». Событие, случайное событие, достоверное событие, невозможное событие. Элементарное событие. Благоприятствующие исходы. Равновозможные и противоположные события. Определение классической вероятности. Статистическая вероятность. Геометрическая вероятность; </w:t>
      </w:r>
    </w:p>
    <w:p w:rsidR="000F537B" w:rsidRPr="00A71DCC" w:rsidRDefault="000F537B" w:rsidP="000F537B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71DCC">
        <w:rPr>
          <w:rFonts w:ascii="Times New Roman" w:hAnsi="Times New Roman"/>
          <w:sz w:val="24"/>
          <w:szCs w:val="24"/>
        </w:rPr>
        <w:t>повторение курса алгебры 7-9 классов.</w:t>
      </w:r>
    </w:p>
    <w:p w:rsidR="000F537B" w:rsidRDefault="000F537B" w:rsidP="000F5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0F537B" w:rsidRDefault="000F537B" w:rsidP="000F5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0F537B" w:rsidRDefault="000F537B" w:rsidP="000F5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0F537B" w:rsidRDefault="000F537B" w:rsidP="000F5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0F537B" w:rsidRDefault="000F537B" w:rsidP="000F5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0F537B" w:rsidRDefault="000F537B" w:rsidP="000F5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0F537B" w:rsidRDefault="000F537B" w:rsidP="000F5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0F537B" w:rsidRDefault="000F537B" w:rsidP="000F5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0F537B" w:rsidRDefault="000F537B" w:rsidP="000F5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0F537B" w:rsidRDefault="000F537B" w:rsidP="000F5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D7F4D" w:rsidRDefault="003D7F4D" w:rsidP="00BE290B">
      <w:pPr>
        <w:spacing w:after="0" w:line="240" w:lineRule="auto"/>
      </w:pPr>
    </w:p>
    <w:tbl>
      <w:tblPr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5"/>
        <w:gridCol w:w="78"/>
        <w:gridCol w:w="4677"/>
        <w:gridCol w:w="4090"/>
        <w:gridCol w:w="661"/>
        <w:gridCol w:w="1178"/>
        <w:gridCol w:w="29"/>
        <w:gridCol w:w="18"/>
        <w:gridCol w:w="16"/>
        <w:gridCol w:w="26"/>
        <w:gridCol w:w="13"/>
        <w:gridCol w:w="13"/>
        <w:gridCol w:w="668"/>
        <w:gridCol w:w="16"/>
        <w:gridCol w:w="1397"/>
      </w:tblGrid>
      <w:tr w:rsidR="001669F8" w:rsidRPr="002B238F" w:rsidTr="001669F8">
        <w:trPr>
          <w:trHeight w:val="300"/>
        </w:trPr>
        <w:tc>
          <w:tcPr>
            <w:tcW w:w="2343" w:type="dxa"/>
            <w:gridSpan w:val="2"/>
            <w:vMerge w:val="restart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lastRenderedPageBreak/>
              <w:t>Раздел долгосрочного плана</w:t>
            </w:r>
          </w:p>
        </w:tc>
        <w:tc>
          <w:tcPr>
            <w:tcW w:w="4677" w:type="dxa"/>
            <w:vMerge w:val="restart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Содержание раздела долгосрочного плана</w:t>
            </w:r>
          </w:p>
        </w:tc>
        <w:tc>
          <w:tcPr>
            <w:tcW w:w="4090" w:type="dxa"/>
            <w:vMerge w:val="restart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Цели обучения</w:t>
            </w:r>
          </w:p>
        </w:tc>
        <w:tc>
          <w:tcPr>
            <w:tcW w:w="661" w:type="dxa"/>
            <w:vMerge w:val="restart"/>
            <w:shd w:val="clear" w:color="auto" w:fill="A6A6A6" w:themeFill="background1" w:themeFillShade="A6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Кол-во часов</w:t>
            </w:r>
          </w:p>
        </w:tc>
        <w:tc>
          <w:tcPr>
            <w:tcW w:w="1977" w:type="dxa"/>
            <w:gridSpan w:val="9"/>
            <w:shd w:val="clear" w:color="auto" w:fill="A6A6A6" w:themeFill="background1" w:themeFillShade="A6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Сроки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Примечание</w:t>
            </w:r>
          </w:p>
        </w:tc>
      </w:tr>
      <w:tr w:rsidR="00AC6697" w:rsidRPr="002B238F" w:rsidTr="001669F8">
        <w:trPr>
          <w:trHeight w:val="150"/>
        </w:trPr>
        <w:tc>
          <w:tcPr>
            <w:tcW w:w="2343" w:type="dxa"/>
            <w:gridSpan w:val="2"/>
            <w:vMerge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vMerge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090" w:type="dxa"/>
            <w:vMerge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61" w:type="dxa"/>
            <w:vMerge/>
            <w:shd w:val="clear" w:color="auto" w:fill="A6A6A6" w:themeFill="background1" w:themeFillShade="A6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80" w:type="dxa"/>
            <w:gridSpan w:val="6"/>
            <w:shd w:val="clear" w:color="auto" w:fill="A6A6A6" w:themeFill="background1" w:themeFillShade="A6"/>
          </w:tcPr>
          <w:p w:rsidR="00757FDC" w:rsidRPr="002B238F" w:rsidRDefault="00757FDC" w:rsidP="00757F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План </w:t>
            </w:r>
          </w:p>
        </w:tc>
        <w:tc>
          <w:tcPr>
            <w:tcW w:w="681" w:type="dxa"/>
            <w:gridSpan w:val="2"/>
            <w:shd w:val="clear" w:color="auto" w:fill="A6A6A6" w:themeFill="background1" w:themeFillShade="A6"/>
          </w:tcPr>
          <w:p w:rsidR="00757FDC" w:rsidRPr="002B238F" w:rsidRDefault="00757FDC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факт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757FDC" w:rsidRPr="002B238F" w:rsidTr="004636B7">
        <w:tc>
          <w:tcPr>
            <w:tcW w:w="11110" w:type="dxa"/>
            <w:gridSpan w:val="4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 четверть</w:t>
            </w:r>
          </w:p>
        </w:tc>
        <w:tc>
          <w:tcPr>
            <w:tcW w:w="1941" w:type="dxa"/>
            <w:gridSpan w:val="7"/>
            <w:shd w:val="clear" w:color="auto" w:fill="A6A6A6" w:themeFill="background1" w:themeFillShade="A6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094" w:type="dxa"/>
            <w:gridSpan w:val="4"/>
            <w:shd w:val="clear" w:color="auto" w:fill="A6A6A6" w:themeFill="background1" w:themeFillShade="A6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757FDC" w:rsidRPr="002B238F" w:rsidTr="004636B7">
        <w:tc>
          <w:tcPr>
            <w:tcW w:w="11110" w:type="dxa"/>
            <w:gridSpan w:val="4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Повторение курса алгебры 8 класса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 Квадратный корень. Квадратные уравнения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Квадратичная функция.</w:t>
            </w:r>
          </w:p>
        </w:tc>
        <w:tc>
          <w:tcPr>
            <w:tcW w:w="661" w:type="dxa"/>
            <w:vMerge w:val="restart"/>
          </w:tcPr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6"/>
            <w:vMerge w:val="restart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02.09.2025 03.09.2025</w:t>
            </w:r>
          </w:p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04.09.2025</w:t>
            </w:r>
          </w:p>
        </w:tc>
        <w:tc>
          <w:tcPr>
            <w:tcW w:w="681" w:type="dxa"/>
            <w:gridSpan w:val="2"/>
            <w:vMerge w:val="restart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57FDC" w:rsidRPr="002B238F" w:rsidTr="004636B7">
        <w:tc>
          <w:tcPr>
            <w:tcW w:w="11110" w:type="dxa"/>
            <w:gridSpan w:val="4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80" w:type="dxa"/>
            <w:gridSpan w:val="6"/>
            <w:vMerge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vMerge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1669F8">
        <w:tc>
          <w:tcPr>
            <w:tcW w:w="2343" w:type="dxa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Уравнения, неравенства с двумя переменными и их системы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Нелинейные уравнения с двумя переменными и их системы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9.2.2.1 различать линейные и нелинейные уравнения с двумя переменными;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9.2.2.2 решать системы нелинейных уравнений с двумя переменными;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9.4.2.1 решать текстовые задачи с помощью систем уравнений;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9.4.3.1 составлять математическую модель по условию задачи</w:t>
            </w:r>
          </w:p>
        </w:tc>
        <w:tc>
          <w:tcPr>
            <w:tcW w:w="661" w:type="dxa"/>
          </w:tcPr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6"/>
          </w:tcPr>
          <w:p w:rsidR="00757FDC" w:rsidRDefault="00757FDC" w:rsidP="006F1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09.09.2025</w:t>
            </w:r>
          </w:p>
          <w:p w:rsidR="00757FDC" w:rsidRDefault="00757FDC" w:rsidP="006F1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10.09.2025</w:t>
            </w:r>
          </w:p>
          <w:p w:rsidR="00757FDC" w:rsidRPr="002B238F" w:rsidRDefault="000C125D" w:rsidP="006F1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11.09.2025 16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681" w:type="dxa"/>
            <w:gridSpan w:val="2"/>
          </w:tcPr>
          <w:p w:rsidR="00757FDC" w:rsidRPr="002B238F" w:rsidRDefault="00757FDC" w:rsidP="006F1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1669F8">
        <w:tc>
          <w:tcPr>
            <w:tcW w:w="2343" w:type="dxa"/>
            <w:gridSpan w:val="2"/>
            <w:vMerge/>
            <w:shd w:val="clear" w:color="auto" w:fill="auto"/>
            <w:hideMark/>
          </w:tcPr>
          <w:p w:rsidR="00757FDC" w:rsidRPr="002B238F" w:rsidRDefault="00757FDC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9.2.2.3 решать неравенства с двумя переменными</w:t>
            </w:r>
          </w:p>
        </w:tc>
        <w:tc>
          <w:tcPr>
            <w:tcW w:w="661" w:type="dxa"/>
          </w:tcPr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6"/>
          </w:tcPr>
          <w:p w:rsidR="00757FDC" w:rsidRPr="002B238F" w:rsidRDefault="00E63250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17.09.2025</w:t>
            </w:r>
            <w:r w:rsidR="000C12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18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681" w:type="dxa"/>
            <w:gridSpan w:val="2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1669F8">
        <w:tc>
          <w:tcPr>
            <w:tcW w:w="2343" w:type="dxa"/>
            <w:gridSpan w:val="2"/>
            <w:vMerge/>
            <w:shd w:val="clear" w:color="auto" w:fill="auto"/>
            <w:hideMark/>
          </w:tcPr>
          <w:p w:rsidR="00757FDC" w:rsidRPr="002B238F" w:rsidRDefault="00757FDC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Системы нелинейных неравен</w:t>
            </w:r>
            <w:proofErr w:type="gram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ств с дв</w:t>
            </w:r>
            <w:proofErr w:type="gramEnd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умя переменными</w:t>
            </w:r>
            <w:r w:rsidR="00462C39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462C39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462C39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«Уравнения, неравенства с двумя переменными и их системы» СОР № 1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9.2.2.4 решать системы нелинейных неравен</w:t>
            </w:r>
            <w:proofErr w:type="gram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ств с дв</w:t>
            </w:r>
            <w:proofErr w:type="gramEnd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умя переменными</w:t>
            </w:r>
          </w:p>
        </w:tc>
        <w:tc>
          <w:tcPr>
            <w:tcW w:w="661" w:type="dxa"/>
          </w:tcPr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462C39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462C39" w:rsidRDefault="00462C39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Pr="002B238F" w:rsidRDefault="00462C39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6"/>
          </w:tcPr>
          <w:p w:rsidR="00462C39" w:rsidRDefault="00E63250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23.09.2025</w:t>
            </w:r>
            <w:r w:rsidR="000C12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.09.2025</w:t>
            </w:r>
          </w:p>
          <w:p w:rsidR="00462C39" w:rsidRDefault="000C125D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25</w:t>
            </w:r>
            <w:r w:rsidR="00E6325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.09.2025</w:t>
            </w:r>
          </w:p>
          <w:p w:rsidR="00757FDC" w:rsidRPr="002B238F" w:rsidRDefault="000C125D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30.09</w:t>
            </w:r>
            <w:r w:rsidR="00462C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.202</w:t>
            </w:r>
            <w:r w:rsidR="00E632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681" w:type="dxa"/>
            <w:gridSpan w:val="2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1669F8">
        <w:tc>
          <w:tcPr>
            <w:tcW w:w="2343" w:type="dxa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Элементы комбинаторики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Основные понятия и правила комбинаторики (правила суммы и произведения)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9.3.1.1 знать правила комбинаторики (правила суммы и произведения);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9.3.1.2 знать определение факториала числа;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9.3.1.3 знать определения перестановки, размещения, сочетания без повторений;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9.3.1.4 знать формулы комбинаторики для вычисления чисел перестановок, размещений, сочетания без повторений</w:t>
            </w:r>
          </w:p>
        </w:tc>
        <w:tc>
          <w:tcPr>
            <w:tcW w:w="661" w:type="dxa"/>
          </w:tcPr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6"/>
          </w:tcPr>
          <w:p w:rsidR="00757FDC" w:rsidRPr="002B238F" w:rsidRDefault="00E63250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01.10.2025 02.10.2025</w:t>
            </w:r>
            <w:r w:rsidR="000C12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07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681" w:type="dxa"/>
            <w:gridSpan w:val="2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1669F8">
        <w:tc>
          <w:tcPr>
            <w:tcW w:w="2343" w:type="dxa"/>
            <w:gridSpan w:val="2"/>
            <w:vMerge/>
            <w:shd w:val="clear" w:color="auto" w:fill="auto"/>
            <w:hideMark/>
          </w:tcPr>
          <w:p w:rsidR="00757FDC" w:rsidRPr="002B238F" w:rsidRDefault="00757FDC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задач с использованием формул комбинаторики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9.3.1.5 решать задачи, применяя формулы комбинаторики для вычисления числа перестановок, размещений, сочетания без повторений</w:t>
            </w:r>
          </w:p>
        </w:tc>
        <w:tc>
          <w:tcPr>
            <w:tcW w:w="661" w:type="dxa"/>
          </w:tcPr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93" w:type="dxa"/>
            <w:gridSpan w:val="7"/>
          </w:tcPr>
          <w:p w:rsidR="00757FDC" w:rsidRPr="002B238F" w:rsidRDefault="00E63250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08.10.2025</w:t>
            </w:r>
            <w:r w:rsidR="000C12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09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.10.2025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</w:tcPr>
          <w:p w:rsidR="00757FDC" w:rsidRPr="002B238F" w:rsidRDefault="00757FDC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1669F8">
        <w:tc>
          <w:tcPr>
            <w:tcW w:w="2343" w:type="dxa"/>
            <w:gridSpan w:val="2"/>
            <w:vMerge/>
            <w:shd w:val="clear" w:color="auto" w:fill="auto"/>
            <w:hideMark/>
          </w:tcPr>
          <w:p w:rsidR="00757FDC" w:rsidRPr="002B238F" w:rsidRDefault="00757FDC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Бином Ньютона и его свойства</w:t>
            </w:r>
            <w:r w:rsidR="00462C39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462C39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462C39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«Элементы комбинаторики» СОР № 2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9.3.1.6 знать и применять формулу бинома Ньютона и его свойства</w:t>
            </w:r>
          </w:p>
        </w:tc>
        <w:tc>
          <w:tcPr>
            <w:tcW w:w="661" w:type="dxa"/>
          </w:tcPr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Default="00462C39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  <w:p w:rsidR="00135BE8" w:rsidRPr="00ED4694" w:rsidRDefault="00135BE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D469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93" w:type="dxa"/>
            <w:gridSpan w:val="7"/>
          </w:tcPr>
          <w:p w:rsidR="00757FDC" w:rsidRDefault="000C125D" w:rsidP="00903B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14</w:t>
            </w:r>
            <w:r w:rsidR="00E632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.10.2025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15</w:t>
            </w:r>
            <w:r w:rsidR="00E6325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.10.2025</w:t>
            </w:r>
          </w:p>
          <w:p w:rsidR="00135BE8" w:rsidRPr="002B238F" w:rsidRDefault="000C125D" w:rsidP="00903B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16</w:t>
            </w:r>
            <w:r w:rsidR="00135BE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.10.202</w:t>
            </w:r>
            <w:r w:rsidR="00E632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668" w:type="dxa"/>
          </w:tcPr>
          <w:p w:rsidR="00757FDC" w:rsidRPr="002B238F" w:rsidRDefault="00757FDC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C6697" w:rsidRPr="002B238F" w:rsidTr="004636B7">
        <w:tc>
          <w:tcPr>
            <w:tcW w:w="11110" w:type="dxa"/>
            <w:gridSpan w:val="4"/>
            <w:shd w:val="clear" w:color="auto" w:fill="BFBFBF" w:themeFill="background1" w:themeFillShade="BF"/>
            <w:hideMark/>
          </w:tcPr>
          <w:p w:rsidR="00135BE8" w:rsidRPr="002B238F" w:rsidRDefault="00135BE8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1 четверть</w:t>
            </w:r>
          </w:p>
        </w:tc>
        <w:tc>
          <w:tcPr>
            <w:tcW w:w="661" w:type="dxa"/>
            <w:shd w:val="clear" w:color="auto" w:fill="BFBFBF" w:themeFill="background1" w:themeFillShade="BF"/>
          </w:tcPr>
          <w:p w:rsidR="00135BE8" w:rsidRDefault="00135BE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93" w:type="dxa"/>
            <w:gridSpan w:val="7"/>
            <w:shd w:val="clear" w:color="auto" w:fill="BFBFBF" w:themeFill="background1" w:themeFillShade="BF"/>
          </w:tcPr>
          <w:p w:rsidR="00135BE8" w:rsidRDefault="000C125D" w:rsidP="00903B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21</w:t>
            </w:r>
            <w:r w:rsidR="00135BE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.10.202</w:t>
            </w:r>
            <w:r w:rsidR="00E6325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:rsidR="00135BE8" w:rsidRPr="002B238F" w:rsidRDefault="00135BE8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135BE8" w:rsidRPr="002B238F" w:rsidRDefault="00135BE8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135BE8" w:rsidRPr="002B238F" w:rsidRDefault="00135BE8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1669F8">
        <w:tc>
          <w:tcPr>
            <w:tcW w:w="2343" w:type="dxa"/>
            <w:gridSpan w:val="2"/>
            <w:shd w:val="clear" w:color="auto" w:fill="auto"/>
            <w:hideMark/>
          </w:tcPr>
          <w:p w:rsidR="00135BE8" w:rsidRPr="002B238F" w:rsidRDefault="00135BE8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BE8" w:rsidRPr="002B238F" w:rsidRDefault="00135BE8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Системы нелинейных неравенств с двумя переменными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повторение)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BE8" w:rsidRPr="002B238F" w:rsidRDefault="00135BE8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9.2.2.4 решать системы нелинейных неравен</w:t>
            </w:r>
            <w:proofErr w:type="gram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ств с дв</w:t>
            </w:r>
            <w:proofErr w:type="gramEnd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умя переменными</w:t>
            </w:r>
          </w:p>
        </w:tc>
        <w:tc>
          <w:tcPr>
            <w:tcW w:w="661" w:type="dxa"/>
          </w:tcPr>
          <w:p w:rsidR="00135BE8" w:rsidRDefault="000C125D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C125D" w:rsidRDefault="000C125D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93" w:type="dxa"/>
            <w:gridSpan w:val="7"/>
          </w:tcPr>
          <w:p w:rsidR="00135BE8" w:rsidRDefault="000C125D" w:rsidP="00903B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22.10.2025</w:t>
            </w:r>
          </w:p>
          <w:p w:rsidR="000C125D" w:rsidRDefault="000C125D" w:rsidP="00903B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23.10.2025</w:t>
            </w:r>
          </w:p>
        </w:tc>
        <w:tc>
          <w:tcPr>
            <w:tcW w:w="668" w:type="dxa"/>
          </w:tcPr>
          <w:p w:rsidR="00135BE8" w:rsidRPr="002B238F" w:rsidRDefault="00135BE8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135BE8" w:rsidRPr="002B238F" w:rsidRDefault="00135BE8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135BE8" w:rsidRPr="002B238F" w:rsidRDefault="00135BE8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57FDC" w:rsidRPr="00D952A8" w:rsidTr="004636B7">
        <w:tc>
          <w:tcPr>
            <w:tcW w:w="11110" w:type="dxa"/>
            <w:gridSpan w:val="4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D952A8" w:rsidRDefault="00757FDC" w:rsidP="00D952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 четверть</w:t>
            </w:r>
          </w:p>
        </w:tc>
        <w:tc>
          <w:tcPr>
            <w:tcW w:w="1954" w:type="dxa"/>
            <w:gridSpan w:val="8"/>
            <w:shd w:val="clear" w:color="auto" w:fill="A6A6A6" w:themeFill="background1" w:themeFillShade="A6"/>
          </w:tcPr>
          <w:p w:rsidR="00757FDC" w:rsidRPr="00D952A8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shd w:val="clear" w:color="auto" w:fill="A6A6A6" w:themeFill="background1" w:themeFillShade="A6"/>
          </w:tcPr>
          <w:p w:rsidR="00757FDC" w:rsidRPr="00D952A8" w:rsidRDefault="00757FDC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1669F8">
        <w:tc>
          <w:tcPr>
            <w:tcW w:w="2343" w:type="dxa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D95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Последовательности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D95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Числовая последовательность, способы 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задания и свойства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9.2.3.1 иметь представление о числовой последовательности;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9.2.3.2 находить n-й член последовательности, например:</w:t>
            </w:r>
          </w:p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>
                  <wp:extent cx="1409700" cy="352425"/>
                  <wp:effectExtent l="19050" t="0" r="0" b="0"/>
                  <wp:docPr id="1" name="Рисунок 40" descr="https://adilet.zan.kz/files/1229/97/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adilet.zan.kz/files/1229/97/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 </w:t>
            </w:r>
          </w:p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9.2.3.3 знать и применять метод математической индукции</w:t>
            </w:r>
          </w:p>
        </w:tc>
        <w:tc>
          <w:tcPr>
            <w:tcW w:w="661" w:type="dxa"/>
          </w:tcPr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93" w:type="dxa"/>
            <w:gridSpan w:val="7"/>
          </w:tcPr>
          <w:p w:rsidR="00757FDC" w:rsidRPr="002B238F" w:rsidRDefault="00D63283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04.11.2025 05.11.2025</w:t>
            </w:r>
            <w:r w:rsidR="00ED469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06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668" w:type="dxa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636B7" w:rsidRPr="002B238F" w:rsidTr="001669F8">
        <w:tc>
          <w:tcPr>
            <w:tcW w:w="2343" w:type="dxa"/>
            <w:gridSpan w:val="2"/>
            <w:vMerge/>
            <w:shd w:val="clear" w:color="auto" w:fill="auto"/>
            <w:hideMark/>
          </w:tcPr>
          <w:p w:rsidR="00757FDC" w:rsidRPr="002B238F" w:rsidRDefault="00757FDC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Арифметическая и геометрическая прогрессии</w:t>
            </w:r>
            <w:r w:rsidR="00692C46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692C46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692C46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«Последовательности» СОР № 3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9.2.3.4 распознавать арифметическую и геометрическую прогрессии среди числовых последовательностей;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9.2.3.5 знать и применять формулы n-го члена, суммы </w:t>
            </w:r>
            <w:proofErr w:type="spell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первых членов и характеристическое свойство арифметической прогрессии;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9.2.3.6 знать и применять формулы n-го члена, суммы </w:t>
            </w:r>
            <w:proofErr w:type="spell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первых членов и характеристическое свойство геометрической прогрессии;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9.2.3.7 решать задачи, связанные с арифметической и/или 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геометрической прогрессиями</w:t>
            </w:r>
            <w:proofErr w:type="gramEnd"/>
          </w:p>
        </w:tc>
        <w:tc>
          <w:tcPr>
            <w:tcW w:w="661" w:type="dxa"/>
          </w:tcPr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692C46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692C46" w:rsidRDefault="00692C46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Pr="002B238F" w:rsidRDefault="00692C46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4"/>
          </w:tcPr>
          <w:p w:rsidR="00692C46" w:rsidRDefault="00D63283" w:rsidP="00C27C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11.11.2025 12.11.2025 13.11.2025</w:t>
            </w:r>
            <w:r w:rsidR="00ED469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.11.2025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ED469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19.11.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2025 20.11.2025 25.11.2025</w:t>
            </w:r>
            <w:r w:rsidR="00ED469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.11.2025</w:t>
            </w:r>
          </w:p>
          <w:p w:rsidR="00692C46" w:rsidRDefault="00ED4694" w:rsidP="00C27C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27</w:t>
            </w:r>
            <w:r w:rsidR="00D6328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.11.2025</w:t>
            </w:r>
          </w:p>
          <w:p w:rsidR="00757FDC" w:rsidRPr="002B238F" w:rsidRDefault="00ED4694" w:rsidP="00C27C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02</w:t>
            </w:r>
            <w:r w:rsidR="00692C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.12.202</w:t>
            </w:r>
            <w:r w:rsidR="00D6328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6" w:type="dxa"/>
          </w:tcPr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Pr="002B238F" w:rsidRDefault="00757FDC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94" w:type="dxa"/>
            <w:gridSpan w:val="3"/>
          </w:tcPr>
          <w:p w:rsidR="00757FDC" w:rsidRPr="002B238F" w:rsidRDefault="00757FDC" w:rsidP="00C27C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1669F8">
        <w:trPr>
          <w:trHeight w:val="975"/>
        </w:trPr>
        <w:tc>
          <w:tcPr>
            <w:tcW w:w="2343" w:type="dxa"/>
            <w:gridSpan w:val="2"/>
            <w:vMerge w:val="restart"/>
            <w:shd w:val="clear" w:color="auto" w:fill="auto"/>
            <w:hideMark/>
          </w:tcPr>
          <w:p w:rsidR="00757FDC" w:rsidRPr="002B238F" w:rsidRDefault="00757FDC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Бесконечно убывающая геометрическая прогрессия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9.2.3.8 применять формулу суммы бесконечно убывающей геометрической прогрессии для перевода десятичной периодической дроби в обыкновенную дробь</w:t>
            </w:r>
          </w:p>
        </w:tc>
        <w:tc>
          <w:tcPr>
            <w:tcW w:w="661" w:type="dxa"/>
          </w:tcPr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4"/>
          </w:tcPr>
          <w:p w:rsidR="00757FDC" w:rsidRPr="002B238F" w:rsidRDefault="00D63283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03.12.2025 04.12.2025</w:t>
            </w:r>
            <w:r w:rsidR="00ED469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09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4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1669F8">
        <w:tc>
          <w:tcPr>
            <w:tcW w:w="2343" w:type="dxa"/>
            <w:gridSpan w:val="2"/>
            <w:vMerge/>
            <w:shd w:val="clear" w:color="auto" w:fill="auto"/>
            <w:hideMark/>
          </w:tcPr>
          <w:p w:rsidR="00757FDC" w:rsidRPr="002B238F" w:rsidRDefault="00757FDC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текстовых задач</w:t>
            </w:r>
            <w:r w:rsidR="00692C46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692C46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692C46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«Последовательности» СОР № </w:t>
            </w:r>
            <w:r w:rsidR="00692C4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9.2.3.9 применять формулу суммы бесконечно убыва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ющей геометрической прогрессии 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 </w:t>
            </w:r>
          </w:p>
        </w:tc>
        <w:tc>
          <w:tcPr>
            <w:tcW w:w="661" w:type="dxa"/>
          </w:tcPr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692C46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692C46" w:rsidRDefault="00692C46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  <w:p w:rsidR="00757FDC" w:rsidRPr="002B238F" w:rsidRDefault="00692C46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4"/>
          </w:tcPr>
          <w:p w:rsidR="00692C46" w:rsidRDefault="00D63283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10.12.2025 11.12.2025</w:t>
            </w:r>
            <w:r w:rsidR="00ED469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ED469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.12.2025</w:t>
            </w:r>
            <w:proofErr w:type="spellEnd"/>
          </w:p>
          <w:p w:rsidR="00692C46" w:rsidRDefault="00ED4694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17</w:t>
            </w:r>
            <w:r w:rsidR="00D6328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.12.2025</w:t>
            </w:r>
          </w:p>
          <w:p w:rsidR="00757FDC" w:rsidRPr="002B238F" w:rsidRDefault="00ED4694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18</w:t>
            </w:r>
            <w:r w:rsidR="00692C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.12.202</w:t>
            </w:r>
            <w:r w:rsidR="00D6328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4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636B7" w:rsidRPr="00D952A8" w:rsidTr="004636B7">
        <w:tc>
          <w:tcPr>
            <w:tcW w:w="11110" w:type="dxa"/>
            <w:gridSpan w:val="4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D952A8" w:rsidRDefault="00757FDC" w:rsidP="00D95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</w:t>
            </w: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четверть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757FDC" w:rsidRPr="00D952A8" w:rsidRDefault="00757FDC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4"/>
            <w:shd w:val="clear" w:color="auto" w:fill="D9D9D9" w:themeFill="background1" w:themeFillShade="D9"/>
          </w:tcPr>
          <w:p w:rsidR="00757FDC" w:rsidRPr="00D952A8" w:rsidRDefault="00ED4694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23</w:t>
            </w:r>
            <w:r w:rsidR="00757FD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.12.202</w:t>
            </w:r>
            <w:r w:rsidR="00D6328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4"/>
            <w:shd w:val="clear" w:color="auto" w:fill="D9D9D9" w:themeFill="background1" w:themeFillShade="D9"/>
          </w:tcPr>
          <w:p w:rsidR="00757FDC" w:rsidRPr="00D952A8" w:rsidRDefault="00757FDC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7FDC" w:rsidRPr="00D952A8" w:rsidRDefault="00757FDC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7FDC" w:rsidRPr="00D952A8" w:rsidRDefault="00757FDC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AC6697" w:rsidRPr="002B238F" w:rsidTr="001669F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6697" w:rsidRPr="002B238F" w:rsidRDefault="00AC6697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AC6697" w:rsidRPr="002B238F" w:rsidRDefault="00AC6697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Арифметическая и геометрическая прогрессии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повторение)</w:t>
            </w:r>
          </w:p>
        </w:tc>
        <w:tc>
          <w:tcPr>
            <w:tcW w:w="4090" w:type="dxa"/>
            <w:shd w:val="clear" w:color="auto" w:fill="auto"/>
          </w:tcPr>
          <w:p w:rsidR="00AC6697" w:rsidRPr="002B238F" w:rsidRDefault="00AC6697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9.2.3.7 решать задачи, связанные с арифметической и/или геометрической прогрессиями</w:t>
            </w:r>
            <w:proofErr w:type="gramEnd"/>
          </w:p>
        </w:tc>
        <w:tc>
          <w:tcPr>
            <w:tcW w:w="661" w:type="dxa"/>
          </w:tcPr>
          <w:p w:rsidR="00AC6697" w:rsidRDefault="00AC66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AC6697" w:rsidRPr="002B238F" w:rsidRDefault="00AC6697" w:rsidP="002E74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4"/>
          </w:tcPr>
          <w:p w:rsidR="00AC6697" w:rsidRDefault="002B1E01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24</w:t>
            </w:r>
            <w:r w:rsidR="00D6328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.12.2025</w:t>
            </w:r>
          </w:p>
          <w:p w:rsidR="00AC6697" w:rsidRPr="002B238F" w:rsidRDefault="00ED4694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25</w:t>
            </w:r>
            <w:r w:rsidR="00AC66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.12.202</w:t>
            </w:r>
            <w:r w:rsidR="00D6328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4"/>
          </w:tcPr>
          <w:p w:rsidR="00AC6697" w:rsidRDefault="00AC6697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AC6697" w:rsidRPr="002B238F" w:rsidRDefault="00AC6697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AC6697" w:rsidRPr="002B238F" w:rsidRDefault="00AC66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AC6697" w:rsidRPr="002B238F" w:rsidRDefault="00AC66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57FDC" w:rsidRPr="00D952A8" w:rsidTr="004636B7">
        <w:tc>
          <w:tcPr>
            <w:tcW w:w="11110" w:type="dxa"/>
            <w:gridSpan w:val="4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D952A8" w:rsidRDefault="00757FDC" w:rsidP="00D952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3 четверть</w:t>
            </w:r>
          </w:p>
        </w:tc>
        <w:tc>
          <w:tcPr>
            <w:tcW w:w="1902" w:type="dxa"/>
            <w:gridSpan w:val="5"/>
            <w:shd w:val="clear" w:color="auto" w:fill="A6A6A6" w:themeFill="background1" w:themeFillShade="A6"/>
          </w:tcPr>
          <w:p w:rsidR="00757FDC" w:rsidRPr="00D952A8" w:rsidRDefault="00757FDC" w:rsidP="00D952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133" w:type="dxa"/>
            <w:gridSpan w:val="6"/>
            <w:shd w:val="clear" w:color="auto" w:fill="A6A6A6" w:themeFill="background1" w:themeFillShade="A6"/>
          </w:tcPr>
          <w:p w:rsidR="00757FDC" w:rsidRPr="00D952A8" w:rsidRDefault="00757FDC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1669F8">
        <w:tc>
          <w:tcPr>
            <w:tcW w:w="2343" w:type="dxa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Тригонометрия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Градусная и радианная меры угла и дуги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D95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9.1.1.1 усвоить понятие радианной меры угла;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9.1.2.1 переводить градусы в радианы и радианы в градусы;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9.1.1.2 отмечать числа</w:t>
            </w:r>
            <w:r w:rsidRPr="002B238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>
                  <wp:extent cx="981075" cy="361950"/>
                  <wp:effectExtent l="19050" t="0" r="9525" b="0"/>
                  <wp:docPr id="2" name="Рисунок 41" descr="https://adilet.zan.kz/files/1229/97/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adilet.zan.kz/files/1229/97/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 на единичной окружности</w:t>
            </w:r>
          </w:p>
        </w:tc>
        <w:tc>
          <w:tcPr>
            <w:tcW w:w="661" w:type="dxa"/>
          </w:tcPr>
          <w:p w:rsidR="00757FDC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Pr="002B238F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25" w:type="dxa"/>
            <w:gridSpan w:val="3"/>
          </w:tcPr>
          <w:p w:rsidR="00757FDC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08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.01</w:t>
            </w:r>
          </w:p>
          <w:p w:rsidR="00757FDC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.01</w:t>
            </w:r>
          </w:p>
          <w:p w:rsidR="00757FDC" w:rsidRPr="002B238F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14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.01</w:t>
            </w:r>
          </w:p>
        </w:tc>
        <w:tc>
          <w:tcPr>
            <w:tcW w:w="736" w:type="dxa"/>
            <w:gridSpan w:val="5"/>
          </w:tcPr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Pr="002B238F" w:rsidRDefault="00757FDC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1669F8">
        <w:tc>
          <w:tcPr>
            <w:tcW w:w="2343" w:type="dxa"/>
            <w:gridSpan w:val="2"/>
            <w:vMerge/>
            <w:shd w:val="clear" w:color="auto" w:fill="auto"/>
            <w:hideMark/>
          </w:tcPr>
          <w:p w:rsidR="00757FDC" w:rsidRPr="002B238F" w:rsidRDefault="00757FDC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Синус, косинус, тангенс и котангенс произвольного угла. Значения синуса, косинуса, тангенса и котангенса углов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9.2.4.1 знать определения тригонометрических функций;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9.2.4.2 знать взаимосвязь координат точек</w:t>
            </w:r>
          </w:p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>
                  <wp:extent cx="857250" cy="200025"/>
                  <wp:effectExtent l="19050" t="0" r="0" b="0"/>
                  <wp:docPr id="3" name="Рисунок 42" descr="https://adilet.zan.kz/files/1229/97/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adilet.zan.kz/files/1229/97/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единичной окружности с тригонометрическими функциями</w:t>
            </w:r>
          </w:p>
        </w:tc>
        <w:tc>
          <w:tcPr>
            <w:tcW w:w="661" w:type="dxa"/>
          </w:tcPr>
          <w:p w:rsidR="00757FDC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Pr="002B238F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25" w:type="dxa"/>
            <w:gridSpan w:val="3"/>
          </w:tcPr>
          <w:p w:rsidR="00757FDC" w:rsidRDefault="00574AAE" w:rsidP="003E27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.01</w:t>
            </w:r>
          </w:p>
          <w:p w:rsidR="00757FDC" w:rsidRDefault="00574AAE" w:rsidP="003E27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.01</w:t>
            </w:r>
          </w:p>
          <w:p w:rsidR="00757FDC" w:rsidRDefault="00574AAE" w:rsidP="003E27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21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.01</w:t>
            </w:r>
          </w:p>
          <w:p w:rsidR="00757FDC" w:rsidRDefault="00574AAE" w:rsidP="003E27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22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.01</w:t>
            </w:r>
          </w:p>
          <w:p w:rsidR="00757FDC" w:rsidRPr="002B238F" w:rsidRDefault="00574AAE" w:rsidP="003E27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27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.01</w:t>
            </w:r>
          </w:p>
        </w:tc>
        <w:tc>
          <w:tcPr>
            <w:tcW w:w="736" w:type="dxa"/>
            <w:gridSpan w:val="5"/>
          </w:tcPr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Pr="002B238F" w:rsidRDefault="00757FDC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1669F8">
        <w:trPr>
          <w:trHeight w:val="2145"/>
        </w:trPr>
        <w:tc>
          <w:tcPr>
            <w:tcW w:w="2343" w:type="dxa"/>
            <w:gridSpan w:val="2"/>
            <w:vMerge/>
            <w:shd w:val="clear" w:color="auto" w:fill="auto"/>
            <w:hideMark/>
          </w:tcPr>
          <w:p w:rsidR="00757FDC" w:rsidRPr="002B238F" w:rsidRDefault="00757FDC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19E1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Тригонометрические функции и их свойства</w:t>
            </w:r>
            <w:r w:rsidR="001A19E1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757FDC" w:rsidRPr="002B238F" w:rsidRDefault="001A19E1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Тригонометрия</w:t>
            </w: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» СОР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D95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9.2.4.5 находить с помощью единичной окружности область определения и множество значений тригонометрических функций;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9.2.4.6 объяснять с помощью единичной окружности 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тность (неч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тность), периодичность, монотонность и промежутки </w:t>
            </w:r>
            <w:proofErr w:type="spell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знакопостоянства</w:t>
            </w:r>
            <w:proofErr w:type="spellEnd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тригонометрических функций</w:t>
            </w:r>
          </w:p>
        </w:tc>
        <w:tc>
          <w:tcPr>
            <w:tcW w:w="661" w:type="dxa"/>
          </w:tcPr>
          <w:p w:rsidR="00757FDC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Pr="001669F8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669F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25" w:type="dxa"/>
            <w:gridSpan w:val="3"/>
          </w:tcPr>
          <w:p w:rsidR="00757FDC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28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.01</w:t>
            </w:r>
          </w:p>
          <w:p w:rsidR="00757FDC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29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.01</w:t>
            </w:r>
          </w:p>
          <w:p w:rsidR="00757FDC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03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.02</w:t>
            </w:r>
          </w:p>
          <w:p w:rsidR="00757FDC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04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.02</w:t>
            </w:r>
          </w:p>
          <w:p w:rsidR="00757FDC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05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.02</w:t>
            </w:r>
          </w:p>
          <w:p w:rsidR="001A19E1" w:rsidRDefault="00574AAE" w:rsidP="005B36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.02</w:t>
            </w:r>
          </w:p>
          <w:p w:rsidR="00757FDC" w:rsidRPr="002B238F" w:rsidRDefault="00574AAE" w:rsidP="005B36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11</w:t>
            </w:r>
            <w:r w:rsidR="001A19E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.02</w:t>
            </w:r>
          </w:p>
        </w:tc>
        <w:tc>
          <w:tcPr>
            <w:tcW w:w="736" w:type="dxa"/>
            <w:gridSpan w:val="5"/>
          </w:tcPr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Pr="002B238F" w:rsidRDefault="00757FDC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1669F8">
        <w:tc>
          <w:tcPr>
            <w:tcW w:w="2343" w:type="dxa"/>
            <w:gridSpan w:val="2"/>
            <w:shd w:val="clear" w:color="auto" w:fill="auto"/>
            <w:hideMark/>
          </w:tcPr>
          <w:p w:rsidR="00757FDC" w:rsidRPr="002B238F" w:rsidRDefault="00757FDC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Формулы тригонометрии</w:t>
            </w:r>
            <w:r w:rsidR="001A19E1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1A19E1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1A19E1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</w:t>
            </w:r>
            <w:r w:rsidR="001A19E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Тригонометрия</w:t>
            </w:r>
            <w:r w:rsidR="001A19E1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» СОР № </w:t>
            </w:r>
            <w:r w:rsidR="001A19E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9.2.4.3 выводить и применять тригонометрические формулы суммы и разности углов, формулы двойного и половинного угла;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9.2.4.4 выводить и применять формулы приведения</w:t>
            </w:r>
          </w:p>
        </w:tc>
        <w:tc>
          <w:tcPr>
            <w:tcW w:w="661" w:type="dxa"/>
          </w:tcPr>
          <w:p w:rsidR="00757FDC" w:rsidRP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C0E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P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C0E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P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C0E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P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C0E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P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C0E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P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C0E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P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C0E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P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C0E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P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C0E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P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C0E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Pr="00EC0E97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EC0E9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Pr="002B238F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C0E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757FDC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.02</w:t>
            </w:r>
          </w:p>
          <w:p w:rsidR="00757FDC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17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.02</w:t>
            </w:r>
          </w:p>
          <w:p w:rsidR="00757FDC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18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.02</w:t>
            </w:r>
          </w:p>
          <w:p w:rsidR="00757FDC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19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.02</w:t>
            </w:r>
          </w:p>
          <w:p w:rsidR="00757FDC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24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.02</w:t>
            </w:r>
          </w:p>
          <w:p w:rsidR="00757FDC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25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.02</w:t>
            </w:r>
          </w:p>
          <w:p w:rsidR="00757FDC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26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.02</w:t>
            </w:r>
          </w:p>
          <w:p w:rsidR="00757FDC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03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.03</w:t>
            </w:r>
          </w:p>
          <w:p w:rsidR="00757FDC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04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.03</w:t>
            </w:r>
          </w:p>
          <w:p w:rsidR="001A19E1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05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.03</w:t>
            </w:r>
          </w:p>
          <w:p w:rsidR="001A19E1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10</w:t>
            </w:r>
            <w:r w:rsidR="001A19E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.03</w:t>
            </w:r>
          </w:p>
          <w:p w:rsidR="00757FDC" w:rsidRPr="002B238F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  <w:r w:rsidR="001A19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.03</w:t>
            </w:r>
          </w:p>
        </w:tc>
        <w:tc>
          <w:tcPr>
            <w:tcW w:w="754" w:type="dxa"/>
            <w:gridSpan w:val="6"/>
          </w:tcPr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Pr="002B238F" w:rsidRDefault="00757FDC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A19E1" w:rsidRPr="002B238F" w:rsidTr="004636B7">
        <w:tc>
          <w:tcPr>
            <w:tcW w:w="11110" w:type="dxa"/>
            <w:gridSpan w:val="4"/>
            <w:shd w:val="clear" w:color="auto" w:fill="auto"/>
            <w:hideMark/>
          </w:tcPr>
          <w:p w:rsidR="001A19E1" w:rsidRPr="002B238F" w:rsidRDefault="001A19E1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3</w:t>
            </w: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четверть</w:t>
            </w:r>
          </w:p>
        </w:tc>
        <w:tc>
          <w:tcPr>
            <w:tcW w:w="661" w:type="dxa"/>
          </w:tcPr>
          <w:p w:rsidR="001A19E1" w:rsidRPr="00D952A8" w:rsidRDefault="001A19E1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1A19E1" w:rsidRDefault="00574AAE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12</w:t>
            </w:r>
            <w:r w:rsidR="001A19E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.03</w:t>
            </w:r>
          </w:p>
        </w:tc>
        <w:tc>
          <w:tcPr>
            <w:tcW w:w="754" w:type="dxa"/>
            <w:gridSpan w:val="6"/>
          </w:tcPr>
          <w:p w:rsidR="001A19E1" w:rsidRDefault="001A19E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1A19E1" w:rsidRPr="002B238F" w:rsidRDefault="001A19E1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1A19E1" w:rsidRPr="002B238F" w:rsidRDefault="001A19E1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A19E1" w:rsidRPr="002B238F" w:rsidTr="001669F8">
        <w:tc>
          <w:tcPr>
            <w:tcW w:w="2343" w:type="dxa"/>
            <w:gridSpan w:val="2"/>
            <w:shd w:val="clear" w:color="auto" w:fill="auto"/>
            <w:hideMark/>
          </w:tcPr>
          <w:p w:rsidR="001A19E1" w:rsidRPr="002B238F" w:rsidRDefault="001A19E1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19E1" w:rsidRPr="002B238F" w:rsidRDefault="004636B7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Формулы тригонометри</w:t>
            </w:r>
            <w:proofErr w:type="gram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повторение)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19E1" w:rsidRPr="002B238F" w:rsidRDefault="004636B7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9.2.4.3 выводить и применять тригонометрические формулы суммы и разности углов, форму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лы двойного и половинного угла;</w:t>
            </w:r>
          </w:p>
        </w:tc>
        <w:tc>
          <w:tcPr>
            <w:tcW w:w="661" w:type="dxa"/>
          </w:tcPr>
          <w:p w:rsidR="001A19E1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C0E97" w:rsidRPr="00D952A8" w:rsidRDefault="00EC0E9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4636B7" w:rsidRDefault="00574AAE" w:rsidP="004636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17</w:t>
            </w:r>
            <w:r w:rsidR="004636B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.03</w:t>
            </w:r>
          </w:p>
          <w:p w:rsidR="001A19E1" w:rsidRDefault="00574AAE" w:rsidP="004636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18</w:t>
            </w:r>
            <w:r w:rsidR="004636B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.03</w:t>
            </w:r>
          </w:p>
        </w:tc>
        <w:tc>
          <w:tcPr>
            <w:tcW w:w="754" w:type="dxa"/>
            <w:gridSpan w:val="6"/>
          </w:tcPr>
          <w:p w:rsidR="001A19E1" w:rsidRDefault="001A19E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1A19E1" w:rsidRPr="002B238F" w:rsidRDefault="001A19E1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1A19E1" w:rsidRPr="002B238F" w:rsidRDefault="001A19E1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57FDC" w:rsidRPr="007F6CC5" w:rsidTr="004636B7">
        <w:tc>
          <w:tcPr>
            <w:tcW w:w="11110" w:type="dxa"/>
            <w:gridSpan w:val="4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7F6CC5" w:rsidRDefault="00757FDC" w:rsidP="007F6C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7F6CC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4 четверть</w:t>
            </w:r>
          </w:p>
        </w:tc>
        <w:tc>
          <w:tcPr>
            <w:tcW w:w="1868" w:type="dxa"/>
            <w:gridSpan w:val="3"/>
            <w:shd w:val="clear" w:color="auto" w:fill="A6A6A6" w:themeFill="background1" w:themeFillShade="A6"/>
          </w:tcPr>
          <w:p w:rsidR="00757FDC" w:rsidRPr="007F6CC5" w:rsidRDefault="00757FDC" w:rsidP="007F6C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167" w:type="dxa"/>
            <w:gridSpan w:val="8"/>
            <w:shd w:val="clear" w:color="auto" w:fill="A6A6A6" w:themeFill="background1" w:themeFillShade="A6"/>
          </w:tcPr>
          <w:p w:rsidR="00757FDC" w:rsidRPr="007F6CC5" w:rsidRDefault="00757FDC" w:rsidP="007F6C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1669F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Тригонометрия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Формулы тригонометрии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9.2.4.7 выводить и применять формулы преобразования суммы и разности тригонометрических функций в произведение и произведение в сумму или разность</w:t>
            </w:r>
          </w:p>
        </w:tc>
        <w:tc>
          <w:tcPr>
            <w:tcW w:w="661" w:type="dxa"/>
          </w:tcPr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Pr="002B238F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31.03</w:t>
            </w:r>
          </w:p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01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.04</w:t>
            </w:r>
          </w:p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02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.04</w:t>
            </w:r>
          </w:p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07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.04</w:t>
            </w:r>
          </w:p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08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.04</w:t>
            </w:r>
          </w:p>
          <w:p w:rsidR="00757FDC" w:rsidRPr="002B238F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09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.04</w:t>
            </w:r>
          </w:p>
        </w:tc>
        <w:tc>
          <w:tcPr>
            <w:tcW w:w="754" w:type="dxa"/>
            <w:gridSpan w:val="6"/>
          </w:tcPr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Pr="002B238F" w:rsidRDefault="00757FDC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1669F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Тождественные преобразования тригонометрических выражений</w:t>
            </w:r>
            <w:r w:rsidR="00615EE2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615EE2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615EE2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</w:t>
            </w:r>
            <w:r w:rsidR="00615EE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Тригонометрия</w:t>
            </w:r>
            <w:r w:rsidR="00615EE2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» СОР № </w:t>
            </w:r>
            <w:r w:rsidR="00615EE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9.2.4.8 выполнять тождественные преобразования тригонометрических выражений</w:t>
            </w:r>
          </w:p>
        </w:tc>
        <w:tc>
          <w:tcPr>
            <w:tcW w:w="661" w:type="dxa"/>
          </w:tcPr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Pr="002B238F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14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.04</w:t>
            </w:r>
          </w:p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.04</w:t>
            </w:r>
          </w:p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16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.04</w:t>
            </w:r>
          </w:p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21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.04</w:t>
            </w:r>
          </w:p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22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.04</w:t>
            </w:r>
          </w:p>
          <w:p w:rsidR="00615EE2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23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.04</w:t>
            </w:r>
          </w:p>
          <w:p w:rsidR="00757FDC" w:rsidRPr="002B238F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28</w:t>
            </w:r>
            <w:r w:rsidR="00615EE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.04</w:t>
            </w:r>
          </w:p>
        </w:tc>
        <w:tc>
          <w:tcPr>
            <w:tcW w:w="754" w:type="dxa"/>
            <w:gridSpan w:val="6"/>
          </w:tcPr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Pr="002B238F" w:rsidRDefault="00757FDC" w:rsidP="00615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C6697" w:rsidRPr="002B238F" w:rsidTr="001669F8">
        <w:tc>
          <w:tcPr>
            <w:tcW w:w="2343" w:type="dxa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Основы теории вероятностей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9.3.2.1 усвоить понятия: событие, случайное событие, достоверное событие, невозможное событие, благоприятствующие исходы, равновозможные и противоположные события;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9.3.2.2 различать элементарное событие от неэлементарного;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9.3.2.3 знать классическое определение вероятности и применять его для решения задач;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9.3.2.4 знать статистическое определение вероятности</w:t>
            </w:r>
            <w:proofErr w:type="gramEnd"/>
          </w:p>
        </w:tc>
        <w:tc>
          <w:tcPr>
            <w:tcW w:w="661" w:type="dxa"/>
          </w:tcPr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Pr="002B238F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29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.04</w:t>
            </w:r>
          </w:p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30.04</w:t>
            </w:r>
          </w:p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05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.05</w:t>
            </w:r>
          </w:p>
          <w:p w:rsidR="00757FDC" w:rsidRPr="002B238F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6.05</w:t>
            </w:r>
          </w:p>
        </w:tc>
        <w:tc>
          <w:tcPr>
            <w:tcW w:w="29" w:type="dxa"/>
          </w:tcPr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Pr="002B238F" w:rsidRDefault="00757FDC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754" w:type="dxa"/>
            <w:gridSpan w:val="6"/>
          </w:tcPr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Pr="002B238F" w:rsidRDefault="00757FDC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1669F8">
        <w:tc>
          <w:tcPr>
            <w:tcW w:w="2343" w:type="dxa"/>
            <w:gridSpan w:val="2"/>
            <w:vMerge/>
            <w:shd w:val="clear" w:color="auto" w:fill="auto"/>
            <w:hideMark/>
          </w:tcPr>
          <w:p w:rsidR="00757FDC" w:rsidRPr="002B238F" w:rsidRDefault="00757FDC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5EE2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текстовых задач</w:t>
            </w:r>
          </w:p>
          <w:p w:rsidR="00757FDC" w:rsidRPr="002B238F" w:rsidRDefault="00615EE2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Элементы теории вероятностей</w:t>
            </w: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» СОР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4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2B238F" w:rsidRDefault="00757FD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9.3.2.5 применять геометрическую вероятность при решении задач</w:t>
            </w:r>
          </w:p>
        </w:tc>
        <w:tc>
          <w:tcPr>
            <w:tcW w:w="661" w:type="dxa"/>
          </w:tcPr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Pr="001669F8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669F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  <w:p w:rsidR="001669F8" w:rsidRPr="002B238F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06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.05</w:t>
            </w:r>
          </w:p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.05</w:t>
            </w:r>
          </w:p>
          <w:p w:rsidR="00615EE2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</w:t>
            </w:r>
            <w:r w:rsidR="00757F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.05</w:t>
            </w:r>
          </w:p>
          <w:p w:rsidR="00757FDC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14</w:t>
            </w:r>
            <w:r w:rsidR="00615EE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.05</w:t>
            </w:r>
          </w:p>
          <w:p w:rsidR="001669F8" w:rsidRPr="00E635ED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35E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19.05</w:t>
            </w:r>
          </w:p>
        </w:tc>
        <w:tc>
          <w:tcPr>
            <w:tcW w:w="783" w:type="dxa"/>
            <w:gridSpan w:val="7"/>
          </w:tcPr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Default="00757F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57FDC" w:rsidRPr="002B238F" w:rsidRDefault="00757FDC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57FDC" w:rsidRPr="002B238F" w:rsidRDefault="00757FD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636B7" w:rsidRPr="00D952A8" w:rsidTr="004636B7">
        <w:tc>
          <w:tcPr>
            <w:tcW w:w="11110" w:type="dxa"/>
            <w:gridSpan w:val="4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FDC" w:rsidRPr="00D952A8" w:rsidRDefault="00757FDC" w:rsidP="007F6C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lastRenderedPageBreak/>
              <w:t>Суммативное</w:t>
            </w:r>
            <w:proofErr w:type="spellEnd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4</w:t>
            </w: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четверть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757FDC" w:rsidRPr="00D952A8" w:rsidRDefault="00757FDC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:rsidR="00757FDC" w:rsidRPr="00D952A8" w:rsidRDefault="001669F8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20</w:t>
            </w:r>
            <w:r w:rsidR="00757FD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.05</w:t>
            </w:r>
          </w:p>
        </w:tc>
        <w:tc>
          <w:tcPr>
            <w:tcW w:w="783" w:type="dxa"/>
            <w:gridSpan w:val="7"/>
            <w:shd w:val="clear" w:color="auto" w:fill="D9D9D9" w:themeFill="background1" w:themeFillShade="D9"/>
          </w:tcPr>
          <w:p w:rsidR="00757FDC" w:rsidRPr="00D952A8" w:rsidRDefault="00757FDC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7FDC" w:rsidRPr="00D952A8" w:rsidRDefault="00757FDC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7FDC" w:rsidRPr="00D952A8" w:rsidRDefault="00757FDC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9448EC" w:rsidRPr="002B238F" w:rsidTr="009448EC">
        <w:tc>
          <w:tcPr>
            <w:tcW w:w="22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48EC" w:rsidRPr="002B238F" w:rsidRDefault="009448E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755" w:type="dxa"/>
            <w:gridSpan w:val="2"/>
            <w:shd w:val="clear" w:color="auto" w:fill="auto"/>
          </w:tcPr>
          <w:p w:rsidR="009448EC" w:rsidRPr="002B238F" w:rsidRDefault="009448E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Повторение курса алгебры 7-9 классов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Решение текстовых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4090" w:type="dxa"/>
            <w:shd w:val="clear" w:color="auto" w:fill="auto"/>
          </w:tcPr>
          <w:p w:rsidR="009448EC" w:rsidRPr="002B238F" w:rsidRDefault="009448EC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9.3.2.5 применять геометрическую вероятность при решении задач</w:t>
            </w:r>
          </w:p>
        </w:tc>
        <w:tc>
          <w:tcPr>
            <w:tcW w:w="661" w:type="dxa"/>
          </w:tcPr>
          <w:p w:rsidR="009448EC" w:rsidRPr="002B238F" w:rsidRDefault="009448E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9448EC" w:rsidRPr="002B238F" w:rsidRDefault="001669F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21</w:t>
            </w:r>
            <w:r w:rsidR="009448E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.05</w:t>
            </w:r>
            <w:bookmarkStart w:id="0" w:name="_GoBack"/>
            <w:bookmarkEnd w:id="0"/>
          </w:p>
        </w:tc>
        <w:tc>
          <w:tcPr>
            <w:tcW w:w="783" w:type="dxa"/>
            <w:gridSpan w:val="7"/>
          </w:tcPr>
          <w:p w:rsidR="009448EC" w:rsidRPr="002B238F" w:rsidRDefault="009448EC" w:rsidP="00757F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448EC" w:rsidRPr="002B238F" w:rsidRDefault="009448E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448EC" w:rsidRPr="002B238F" w:rsidRDefault="009448E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:rsidR="00757FDC" w:rsidRDefault="00757FDC" w:rsidP="00BE290B">
      <w:pPr>
        <w:spacing w:after="0" w:line="240" w:lineRule="auto"/>
      </w:pPr>
    </w:p>
    <w:p w:rsidR="00757FDC" w:rsidRDefault="00757FDC" w:rsidP="00BE290B">
      <w:pPr>
        <w:spacing w:after="0" w:line="240" w:lineRule="auto"/>
      </w:pPr>
    </w:p>
    <w:p w:rsidR="003D7F4D" w:rsidRDefault="003D7F4D" w:rsidP="00BE290B">
      <w:pPr>
        <w:spacing w:after="0" w:line="240" w:lineRule="auto"/>
      </w:pPr>
    </w:p>
    <w:p w:rsidR="00B37C60" w:rsidRDefault="00B37C60" w:rsidP="00BE290B">
      <w:pPr>
        <w:spacing w:after="0" w:line="240" w:lineRule="auto"/>
      </w:pPr>
    </w:p>
    <w:p w:rsidR="0090101F" w:rsidRDefault="0090101F" w:rsidP="00BE290B">
      <w:pPr>
        <w:spacing w:after="0" w:line="240" w:lineRule="auto"/>
      </w:pPr>
    </w:p>
    <w:sectPr w:rsidR="0090101F" w:rsidSect="009010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2DBE"/>
    <w:multiLevelType w:val="hybridMultilevel"/>
    <w:tmpl w:val="0296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0FC7"/>
    <w:multiLevelType w:val="hybridMultilevel"/>
    <w:tmpl w:val="1670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101F"/>
    <w:rsid w:val="0000351A"/>
    <w:rsid w:val="00060E0C"/>
    <w:rsid w:val="00081A70"/>
    <w:rsid w:val="000935F4"/>
    <w:rsid w:val="000C125D"/>
    <w:rsid w:val="000F1E03"/>
    <w:rsid w:val="000F1EDD"/>
    <w:rsid w:val="000F537B"/>
    <w:rsid w:val="00126FE7"/>
    <w:rsid w:val="00135BE8"/>
    <w:rsid w:val="00154D42"/>
    <w:rsid w:val="001669F8"/>
    <w:rsid w:val="00184826"/>
    <w:rsid w:val="001A19E1"/>
    <w:rsid w:val="001B1073"/>
    <w:rsid w:val="001B61EF"/>
    <w:rsid w:val="001D267C"/>
    <w:rsid w:val="001E6BAC"/>
    <w:rsid w:val="00204CED"/>
    <w:rsid w:val="002144FF"/>
    <w:rsid w:val="00284836"/>
    <w:rsid w:val="00287FFD"/>
    <w:rsid w:val="002A18F3"/>
    <w:rsid w:val="002A309E"/>
    <w:rsid w:val="002B1E01"/>
    <w:rsid w:val="002B238F"/>
    <w:rsid w:val="002D7FCB"/>
    <w:rsid w:val="002E74DF"/>
    <w:rsid w:val="002F190C"/>
    <w:rsid w:val="002F384B"/>
    <w:rsid w:val="002F68B8"/>
    <w:rsid w:val="00314C8A"/>
    <w:rsid w:val="00337938"/>
    <w:rsid w:val="003743B4"/>
    <w:rsid w:val="003D310C"/>
    <w:rsid w:val="003D7F4D"/>
    <w:rsid w:val="003E2781"/>
    <w:rsid w:val="003E524B"/>
    <w:rsid w:val="00424DB8"/>
    <w:rsid w:val="0042598B"/>
    <w:rsid w:val="00426FC2"/>
    <w:rsid w:val="0043021A"/>
    <w:rsid w:val="00462C39"/>
    <w:rsid w:val="004636B7"/>
    <w:rsid w:val="00497F38"/>
    <w:rsid w:val="004A435E"/>
    <w:rsid w:val="004A57B4"/>
    <w:rsid w:val="00535518"/>
    <w:rsid w:val="00537085"/>
    <w:rsid w:val="00574AAE"/>
    <w:rsid w:val="005B36F2"/>
    <w:rsid w:val="005C3DFF"/>
    <w:rsid w:val="005D3E3A"/>
    <w:rsid w:val="005F1613"/>
    <w:rsid w:val="00601017"/>
    <w:rsid w:val="00615EE2"/>
    <w:rsid w:val="0061731E"/>
    <w:rsid w:val="00630AFE"/>
    <w:rsid w:val="00692C46"/>
    <w:rsid w:val="006A3052"/>
    <w:rsid w:val="006B5465"/>
    <w:rsid w:val="006D721A"/>
    <w:rsid w:val="006F1222"/>
    <w:rsid w:val="00736415"/>
    <w:rsid w:val="007510B5"/>
    <w:rsid w:val="00757FDC"/>
    <w:rsid w:val="007651F7"/>
    <w:rsid w:val="007736F4"/>
    <w:rsid w:val="007F3AAD"/>
    <w:rsid w:val="007F6CC5"/>
    <w:rsid w:val="0081030A"/>
    <w:rsid w:val="0081284E"/>
    <w:rsid w:val="008671E7"/>
    <w:rsid w:val="008D1B28"/>
    <w:rsid w:val="008F3A21"/>
    <w:rsid w:val="0090101F"/>
    <w:rsid w:val="00903BFD"/>
    <w:rsid w:val="00910C69"/>
    <w:rsid w:val="009125CF"/>
    <w:rsid w:val="009448EC"/>
    <w:rsid w:val="009A358D"/>
    <w:rsid w:val="009C0A54"/>
    <w:rsid w:val="009D4E0A"/>
    <w:rsid w:val="00A40F8C"/>
    <w:rsid w:val="00A85C56"/>
    <w:rsid w:val="00AC6697"/>
    <w:rsid w:val="00AE16AF"/>
    <w:rsid w:val="00B37C60"/>
    <w:rsid w:val="00B65234"/>
    <w:rsid w:val="00B77D87"/>
    <w:rsid w:val="00BE290B"/>
    <w:rsid w:val="00BF1E94"/>
    <w:rsid w:val="00C0141C"/>
    <w:rsid w:val="00C27C43"/>
    <w:rsid w:val="00C33D7B"/>
    <w:rsid w:val="00C8009A"/>
    <w:rsid w:val="00CE1AF8"/>
    <w:rsid w:val="00CF5856"/>
    <w:rsid w:val="00D63283"/>
    <w:rsid w:val="00D66B22"/>
    <w:rsid w:val="00D726D8"/>
    <w:rsid w:val="00D8048C"/>
    <w:rsid w:val="00D952A8"/>
    <w:rsid w:val="00DE15D9"/>
    <w:rsid w:val="00E15984"/>
    <w:rsid w:val="00E33BCE"/>
    <w:rsid w:val="00E33D5C"/>
    <w:rsid w:val="00E63250"/>
    <w:rsid w:val="00E635ED"/>
    <w:rsid w:val="00E93C30"/>
    <w:rsid w:val="00EC0E97"/>
    <w:rsid w:val="00EC212F"/>
    <w:rsid w:val="00ED3C64"/>
    <w:rsid w:val="00ED4694"/>
    <w:rsid w:val="00EF68E4"/>
    <w:rsid w:val="00F37C59"/>
    <w:rsid w:val="00F919D9"/>
    <w:rsid w:val="00FA2E9D"/>
    <w:rsid w:val="00FC0805"/>
    <w:rsid w:val="00FC507B"/>
    <w:rsid w:val="00FF0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01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0F537B"/>
    <w:pPr>
      <w:spacing w:after="140"/>
    </w:pPr>
    <w:rPr>
      <w:rFonts w:ascii="Calibri" w:eastAsia="Calibri" w:hAnsi="Calibri" w:cs="Times New Roman"/>
      <w:lang w:eastAsia="zh-CN"/>
    </w:rPr>
  </w:style>
  <w:style w:type="character" w:customStyle="1" w:styleId="a7">
    <w:name w:val="Основной текст Знак"/>
    <w:basedOn w:val="a0"/>
    <w:link w:val="a6"/>
    <w:rsid w:val="000F537B"/>
    <w:rPr>
      <w:rFonts w:ascii="Calibri" w:eastAsia="Calibri" w:hAnsi="Calibri" w:cs="Times New Roman"/>
      <w:lang w:eastAsia="zh-CN"/>
    </w:rPr>
  </w:style>
  <w:style w:type="paragraph" w:styleId="a8">
    <w:name w:val="No Spacing"/>
    <w:link w:val="a9"/>
    <w:uiPriority w:val="1"/>
    <w:qFormat/>
    <w:rsid w:val="000F537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a">
    <w:name w:val="List Paragraph"/>
    <w:basedOn w:val="a"/>
    <w:qFormat/>
    <w:rsid w:val="000F537B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FactsheetHeader">
    <w:name w:val="Factsheet Header"/>
    <w:basedOn w:val="a"/>
    <w:qFormat/>
    <w:rsid w:val="000F537B"/>
    <w:pPr>
      <w:spacing w:after="0" w:line="240" w:lineRule="auto"/>
    </w:pPr>
    <w:rPr>
      <w:rFonts w:ascii="Arial" w:eastAsia="Times New Roman" w:hAnsi="Arial" w:cs="Arial"/>
      <w:b/>
      <w:bCs/>
      <w:color w:val="0065BD"/>
      <w:sz w:val="32"/>
      <w:szCs w:val="32"/>
      <w:lang w:val="en-GB" w:eastAsia="zh-CN"/>
    </w:rPr>
  </w:style>
  <w:style w:type="paragraph" w:customStyle="1" w:styleId="BasicParagraph">
    <w:name w:val="[Basic Paragraph]"/>
    <w:basedOn w:val="a"/>
    <w:qFormat/>
    <w:rsid w:val="000F537B"/>
    <w:pPr>
      <w:autoSpaceDE w:val="0"/>
      <w:spacing w:after="0" w:line="288" w:lineRule="auto"/>
      <w:textAlignment w:val="center"/>
    </w:pPr>
    <w:rPr>
      <w:rFonts w:ascii="Times New Roman" w:eastAsia="MS ??" w:hAnsi="Times New Roman" w:cs="Times New Roman"/>
      <w:color w:val="000000"/>
      <w:sz w:val="24"/>
      <w:szCs w:val="24"/>
      <w:lang w:val="en-US" w:eastAsia="zh-CN"/>
    </w:rPr>
  </w:style>
  <w:style w:type="character" w:customStyle="1" w:styleId="a9">
    <w:name w:val="Без интервала Знак"/>
    <w:basedOn w:val="a0"/>
    <w:link w:val="a8"/>
    <w:uiPriority w:val="1"/>
    <w:locked/>
    <w:rsid w:val="000F537B"/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BDD65-00EF-4BB8-8069-FC6914DA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9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 Добровольская</cp:lastModifiedBy>
  <cp:revision>92</cp:revision>
  <dcterms:created xsi:type="dcterms:W3CDTF">2022-08-23T16:21:00Z</dcterms:created>
  <dcterms:modified xsi:type="dcterms:W3CDTF">2025-09-14T15:31:00Z</dcterms:modified>
</cp:coreProperties>
</file>