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алгебра </w:t>
      </w:r>
      <w:r w:rsidR="00C33D7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8 </w:t>
      </w:r>
      <w:r w:rsidR="00C7693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класс 2025 – 2026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учебный год</w:t>
      </w:r>
      <w:r w:rsidR="0047704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:rsidR="00477041" w:rsidRDefault="00477041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proofErr w:type="gramStart"/>
      <w:r w:rsidRPr="0047704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: </w:t>
      </w:r>
      <w:r w:rsidRPr="0047704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ГОСО РК -2022, Постановление Правительства РК № 348 от 03.08.2022</w:t>
      </w:r>
      <w:r w:rsidRPr="0047704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val="kk-KZ"/>
        </w:rPr>
        <w:t xml:space="preserve"> </w:t>
      </w:r>
      <w:r w:rsidRPr="0047704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г</w:t>
      </w:r>
      <w:r w:rsidRPr="0047704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u w:val="single"/>
        </w:rPr>
        <w:t>;   ИМП МОН РК «Об особенностях организации образовательного процесса в общеобразовательных школах  РК в 2025-2026 учебном году</w:t>
      </w:r>
      <w:r w:rsidRPr="0047704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u w:val="single"/>
          <w:lang w:val="kk-KZ"/>
        </w:rPr>
        <w:t>»;  Типовой учебный план общего среднего образования, утверждённый приказом МОН РК от 08.11.2012 г. № 500  Типовой учебной программы по предмету «Алгебра» приказ МП РК от 16.09.2022 г. № 399    уровня  общего (основного, начального)  среднего образования</w:t>
      </w:r>
      <w:r w:rsidRPr="0047704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47704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                                            </w:t>
      </w:r>
      <w:proofErr w:type="gramEnd"/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90101F" w:rsidRPr="004D7E9D" w:rsidRDefault="0090101F" w:rsidP="004D7E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</w:p>
    <w:p w:rsidR="000B3785" w:rsidRPr="00E14E78" w:rsidRDefault="0090101F" w:rsidP="00E14E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Количество часов в неделю –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3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, количество часов в год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–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1</w:t>
      </w:r>
      <w:r w:rsidR="00B45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02</w:t>
      </w:r>
    </w:p>
    <w:p w:rsidR="000B3785" w:rsidRDefault="000B3785" w:rsidP="00BE290B">
      <w:pPr>
        <w:spacing w:after="0" w:line="240" w:lineRule="auto"/>
      </w:pPr>
    </w:p>
    <w:tbl>
      <w:tblPr>
        <w:tblW w:w="15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1951"/>
        <w:gridCol w:w="3990"/>
        <w:gridCol w:w="632"/>
        <w:gridCol w:w="1104"/>
        <w:gridCol w:w="3147"/>
        <w:gridCol w:w="1539"/>
        <w:gridCol w:w="1397"/>
      </w:tblGrid>
      <w:tr w:rsidR="00C37F15" w:rsidRPr="00AE16AF" w:rsidTr="00B5544C">
        <w:trPr>
          <w:trHeight w:val="300"/>
        </w:trPr>
        <w:tc>
          <w:tcPr>
            <w:tcW w:w="0" w:type="auto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E16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Раздел долгосрочного плана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E16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Содержание раздела долгосрочного плана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E16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Цели обучения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E16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Кол-во часов</w:t>
            </w:r>
          </w:p>
        </w:tc>
        <w:tc>
          <w:tcPr>
            <w:tcW w:w="4246" w:type="dxa"/>
            <w:gridSpan w:val="2"/>
            <w:shd w:val="clear" w:color="auto" w:fill="A6A6A6" w:themeFill="background1" w:themeFillShade="A6"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E16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Сроки</w:t>
            </w:r>
          </w:p>
        </w:tc>
        <w:tc>
          <w:tcPr>
            <w:tcW w:w="1545" w:type="dxa"/>
            <w:shd w:val="clear" w:color="auto" w:fill="A6A6A6" w:themeFill="background1" w:themeFillShade="A6"/>
          </w:tcPr>
          <w:p w:rsidR="000B3785" w:rsidRPr="00AE16AF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1397" w:type="dxa"/>
            <w:vMerge w:val="restart"/>
            <w:shd w:val="clear" w:color="auto" w:fill="A6A6A6" w:themeFill="background1" w:themeFillShade="A6"/>
          </w:tcPr>
          <w:p w:rsidR="000B3785" w:rsidRPr="00AE16AF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E16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A6A6A6" w:themeFill="background1" w:themeFillShade="A6"/>
              </w:rPr>
              <w:t>Примечание</w:t>
            </w:r>
            <w:r w:rsidRPr="00AE16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C37F15" w:rsidRPr="003D7F4D" w:rsidTr="00B5544C">
        <w:trPr>
          <w:trHeight w:val="150"/>
        </w:trPr>
        <w:tc>
          <w:tcPr>
            <w:tcW w:w="0" w:type="auto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271" w:type="dxa"/>
            <w:gridSpan w:val="2"/>
            <w:shd w:val="clear" w:color="auto" w:fill="A6A6A6" w:themeFill="background1" w:themeFillShade="A6"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E16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План</w:t>
            </w:r>
          </w:p>
        </w:tc>
        <w:tc>
          <w:tcPr>
            <w:tcW w:w="1520" w:type="dxa"/>
            <w:shd w:val="clear" w:color="auto" w:fill="A6A6A6" w:themeFill="background1" w:themeFillShade="A6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E16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Факт</w:t>
            </w:r>
          </w:p>
        </w:tc>
        <w:tc>
          <w:tcPr>
            <w:tcW w:w="1397" w:type="dxa"/>
            <w:vMerge/>
            <w:shd w:val="clear" w:color="auto" w:fill="A6A6A6" w:themeFill="background1" w:themeFillShade="A6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37F15" w:rsidRPr="00AE16AF" w:rsidTr="00B5544C">
        <w:tc>
          <w:tcPr>
            <w:tcW w:w="0" w:type="auto"/>
            <w:gridSpan w:val="3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AE16AF" w:rsidRDefault="000B3785" w:rsidP="008542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AE16A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      </w:t>
            </w:r>
            <w:r w:rsidR="0012706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24</w:t>
            </w:r>
            <w:r w:rsidRPr="00AE16A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часов</w:t>
            </w:r>
          </w:p>
        </w:tc>
        <w:tc>
          <w:tcPr>
            <w:tcW w:w="632" w:type="dxa"/>
            <w:shd w:val="clear" w:color="auto" w:fill="A6A6A6" w:themeFill="background1" w:themeFillShade="A6"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6A6A6" w:themeFill="background1" w:themeFillShade="A6"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A6A6A6" w:themeFill="background1" w:themeFillShade="A6"/>
          </w:tcPr>
          <w:p w:rsidR="000B3785" w:rsidRPr="00AE16AF" w:rsidRDefault="000B3785" w:rsidP="000B37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8 «</w:t>
            </w:r>
            <w:r w:rsidR="0075377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Б»</w:t>
            </w:r>
          </w:p>
        </w:tc>
        <w:tc>
          <w:tcPr>
            <w:tcW w:w="1520" w:type="dxa"/>
            <w:shd w:val="clear" w:color="auto" w:fill="A6A6A6" w:themeFill="background1" w:themeFillShade="A6"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6A6A6" w:themeFill="background1" w:themeFillShade="A6"/>
          </w:tcPr>
          <w:p w:rsidR="000B3785" w:rsidRPr="00AE16AF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C37F15" w:rsidRPr="003D7F4D" w:rsidTr="00B5544C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Повторение курса алгебры 7 класса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 Степень числа.</w:t>
            </w:r>
          </w:p>
          <w:p w:rsidR="000B3785" w:rsidRDefault="000B3785" w:rsidP="0086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Повторение курса алгебры 7 класса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 Формулы сокращенного умножения.</w:t>
            </w:r>
          </w:p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Повторение курса алгебры 7 класса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 Алгебраические дроби.</w:t>
            </w:r>
          </w:p>
        </w:tc>
        <w:tc>
          <w:tcPr>
            <w:tcW w:w="632" w:type="dxa"/>
          </w:tcPr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Pr="003D7F4D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0B3785" w:rsidRPr="003D7F4D" w:rsidRDefault="000B3785" w:rsidP="00863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C37F15" w:rsidRDefault="00571F6C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03</w:t>
            </w:r>
            <w:r w:rsidR="00AD43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.09.2025</w:t>
            </w:r>
          </w:p>
          <w:p w:rsidR="00C37F15" w:rsidRDefault="00571F6C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03</w:t>
            </w:r>
            <w:r w:rsidR="00AD43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.09.2025</w:t>
            </w:r>
          </w:p>
          <w:p w:rsidR="000B3785" w:rsidRPr="003D7F4D" w:rsidRDefault="00571F6C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04</w:t>
            </w:r>
            <w:r w:rsidR="00A016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.09.2025</w:t>
            </w:r>
          </w:p>
        </w:tc>
        <w:tc>
          <w:tcPr>
            <w:tcW w:w="1520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37F15" w:rsidRPr="003D7F4D" w:rsidTr="00B5544C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Квадратные корни и иррациональные выражения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Действительные числа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8.1.1.1 усвоить понятия иррационального и действительного чисел</w:t>
            </w:r>
          </w:p>
        </w:tc>
        <w:tc>
          <w:tcPr>
            <w:tcW w:w="632" w:type="dxa"/>
          </w:tcPr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Pr="003D7F4D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0B3785" w:rsidRPr="003D7F4D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C37F15" w:rsidRDefault="00571F6C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08</w:t>
            </w:r>
            <w:r w:rsidR="00A32B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.09.2025</w:t>
            </w:r>
          </w:p>
          <w:p w:rsidR="00C37F15" w:rsidRDefault="00571F6C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10</w:t>
            </w:r>
            <w:r w:rsidR="00A32B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.09.2025</w:t>
            </w:r>
            <w:r w:rsidR="00C37F1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0B3785" w:rsidRPr="003D7F4D" w:rsidRDefault="00571F6C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  <w:r w:rsidR="00C37F1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</w:t>
            </w:r>
            <w:r w:rsidR="001D037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1520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37F15" w:rsidRPr="003D7F4D" w:rsidTr="00B554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B3785" w:rsidRPr="003D7F4D" w:rsidRDefault="000B3785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Квадратный корень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8.1.1.2 знать определения и различать понятия квадратного корня и арифметического квадратного корня;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8.1.2.1 применять свойства арифметического квадратного корня;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8.1.2.2 оценивать значение квадратного корня</w:t>
            </w:r>
          </w:p>
        </w:tc>
        <w:tc>
          <w:tcPr>
            <w:tcW w:w="632" w:type="dxa"/>
          </w:tcPr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Pr="003D7F4D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0B3785" w:rsidRPr="003D7F4D" w:rsidRDefault="000B3785" w:rsidP="008218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B5544C" w:rsidRDefault="0075377F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15.09.2025</w:t>
            </w:r>
          </w:p>
          <w:p w:rsidR="00B5544C" w:rsidRDefault="00B5544C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</w:t>
            </w:r>
            <w:r w:rsidR="00F95E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 w:rsidR="00A277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.09.2025</w:t>
            </w:r>
          </w:p>
          <w:p w:rsidR="00B5544C" w:rsidRDefault="00A277F3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18.09.2025</w:t>
            </w:r>
            <w:r w:rsidR="00B554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B5544C" w:rsidRDefault="00BD064E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22.09.2025</w:t>
            </w:r>
          </w:p>
          <w:p w:rsidR="000B3785" w:rsidRPr="003D7F4D" w:rsidRDefault="00B5544C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</w:t>
            </w:r>
            <w:r w:rsidR="00F95E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 w:rsidR="00BD06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.09.2025</w:t>
            </w:r>
          </w:p>
        </w:tc>
        <w:tc>
          <w:tcPr>
            <w:tcW w:w="1520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37F15" w:rsidRPr="003D7F4D" w:rsidTr="00B554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B3785" w:rsidRPr="003D7F4D" w:rsidRDefault="000B3785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Преобразования выражений, содержащих квадратные корни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8.1.2.3 выносить множитель из-под знака корня и вносить множитель под знак корня;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8.1.2.4 освобождать от иррациональности знаменатель дроби;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8.1.2.5 выполнять преобразования выражений, содержащих квадратные корни;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8.1.2.6 сравнивать действительные числа</w:t>
            </w:r>
          </w:p>
        </w:tc>
        <w:tc>
          <w:tcPr>
            <w:tcW w:w="632" w:type="dxa"/>
          </w:tcPr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Pr="003D7F4D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0B3785" w:rsidRPr="003D7F4D" w:rsidRDefault="000B3785" w:rsidP="008218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B5544C" w:rsidRDefault="00BD064E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25.09.2025</w:t>
            </w:r>
            <w:r w:rsidR="00B554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B5544C" w:rsidRDefault="00BD064E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29.09.2025</w:t>
            </w:r>
            <w:r w:rsidR="00B554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B5544C" w:rsidRDefault="00B5544C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 w:rsidR="00F95E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="007F6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.10.2025</w:t>
            </w:r>
          </w:p>
          <w:p w:rsidR="00B5544C" w:rsidRDefault="007F6D58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02.10.2025</w:t>
            </w:r>
          </w:p>
          <w:p w:rsidR="000B3785" w:rsidRPr="003D7F4D" w:rsidRDefault="007F6D58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06.10.2025</w:t>
            </w:r>
          </w:p>
        </w:tc>
        <w:tc>
          <w:tcPr>
            <w:tcW w:w="1520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37F15" w:rsidRPr="003D7F4D" w:rsidTr="00B554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B3785" w:rsidRPr="003D7F4D" w:rsidRDefault="000B3785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Функция</w:t>
            </w:r>
          </w:p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62566344" wp14:editId="272B2523">
                  <wp:extent cx="457200" cy="209550"/>
                  <wp:effectExtent l="19050" t="0" r="0" b="0"/>
                  <wp:docPr id="3" name="Рисунок 35" descr="https://adilet.zan.kz/files/1229/97/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adilet.zan.kz/files/1229/97/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ее график и свойства</w:t>
            </w:r>
            <w:r w:rsidRPr="00AE16A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E16A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AE16A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«Квадратные корни и иррациональные выражения» СОР № 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8.4.1.1 знать свойства функции</w:t>
            </w:r>
          </w:p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3D3C65BD" wp14:editId="5117DC13">
                  <wp:extent cx="457200" cy="209550"/>
                  <wp:effectExtent l="19050" t="0" r="0" b="0"/>
                  <wp:docPr id="4" name="Рисунок 36" descr="https://adilet.zan.kz/files/1229/97/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adilet.zan.kz/files/1229/97/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785" w:rsidRPr="003D7F4D" w:rsidRDefault="000B3785" w:rsidP="003D7F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 строить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график;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8.4.1.4 находить значения функции по заданным значениям аргумента и находить значение аргумента по заданным значениям функции</w:t>
            </w:r>
          </w:p>
        </w:tc>
        <w:tc>
          <w:tcPr>
            <w:tcW w:w="632" w:type="dxa"/>
          </w:tcPr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Pr="003D7F4D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11" w:type="dxa"/>
          </w:tcPr>
          <w:p w:rsidR="000B3785" w:rsidRPr="0091644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B5544C" w:rsidRDefault="00F95E51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08</w:t>
            </w:r>
            <w:r w:rsidR="007F6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.10.2025</w:t>
            </w:r>
          </w:p>
          <w:p w:rsidR="00B5544C" w:rsidRDefault="007F6D58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09.09.2025</w:t>
            </w:r>
            <w:r w:rsidR="00B554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B5544C" w:rsidRPr="00F95E51" w:rsidRDefault="0054126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13.10.2025</w:t>
            </w:r>
          </w:p>
          <w:p w:rsidR="00B5544C" w:rsidRPr="00F95E51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95E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F95E51" w:rsidRPr="00F95E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  <w:r w:rsidR="005412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.10.2025</w:t>
            </w:r>
          </w:p>
          <w:p w:rsidR="00B5544C" w:rsidRPr="00F95E51" w:rsidRDefault="0054126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16.10.2025</w:t>
            </w:r>
          </w:p>
          <w:p w:rsidR="000B3785" w:rsidRPr="003D7F4D" w:rsidRDefault="000B3785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37F15" w:rsidRPr="003D7F4D" w:rsidTr="00B5544C"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AE16A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AE16A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1 четверть</w:t>
            </w:r>
          </w:p>
        </w:tc>
        <w:tc>
          <w:tcPr>
            <w:tcW w:w="632" w:type="dxa"/>
          </w:tcPr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0B3785" w:rsidRPr="003D7F4D" w:rsidRDefault="00694C4E" w:rsidP="00C3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20.10.2025</w:t>
            </w:r>
          </w:p>
        </w:tc>
        <w:tc>
          <w:tcPr>
            <w:tcW w:w="1520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37F15" w:rsidRPr="003D7F4D" w:rsidTr="00B5544C">
        <w:tc>
          <w:tcPr>
            <w:tcW w:w="0" w:type="auto"/>
            <w:shd w:val="clear" w:color="auto" w:fill="auto"/>
            <w:vAlign w:val="center"/>
            <w:hideMark/>
          </w:tcPr>
          <w:p w:rsidR="000B3785" w:rsidRPr="003D7F4D" w:rsidRDefault="000B3785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Преобразования выражений, содержащих квадратные корни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8.1.2.3 выносить множитель из-под знака корня и вносить множитель под знак корня;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8.1.2.4 освобождать от иррациональности знаменатель дроби;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8.1.2.5 выполнять преобразования выражений, содержащих квадратные корни;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8.1.2.6 сравнивать действительные числа</w:t>
            </w:r>
          </w:p>
        </w:tc>
        <w:tc>
          <w:tcPr>
            <w:tcW w:w="632" w:type="dxa"/>
          </w:tcPr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39216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0B3785" w:rsidRDefault="000B3785" w:rsidP="00127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B5544C" w:rsidRDefault="00F95E51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  <w:r w:rsidR="00694C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.10.2025</w:t>
            </w:r>
          </w:p>
          <w:p w:rsidR="000B3785" w:rsidRPr="003D7F4D" w:rsidRDefault="00694C4E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23.10.2025</w:t>
            </w:r>
            <w:r w:rsidR="00B554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B3785" w:rsidRPr="00FA2E9D" w:rsidTr="004730EF">
        <w:trPr>
          <w:gridAfter w:val="1"/>
          <w:wAfter w:w="1397" w:type="dxa"/>
        </w:trPr>
        <w:tc>
          <w:tcPr>
            <w:tcW w:w="14255" w:type="dxa"/>
            <w:gridSpan w:val="7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FA2E9D" w:rsidRDefault="000B3785" w:rsidP="008542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 четверть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  </w:t>
            </w:r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24 часа</w:t>
            </w:r>
          </w:p>
        </w:tc>
      </w:tr>
      <w:tr w:rsidR="00C37F15" w:rsidRPr="003D7F4D" w:rsidTr="00B5544C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Квадратные уравнения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Квадратное уравнение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8.2.2.1 знать определение квадратного уравнения;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8.2.2.2 различать виды квадратных уравнений</w:t>
            </w:r>
          </w:p>
        </w:tc>
        <w:tc>
          <w:tcPr>
            <w:tcW w:w="0" w:type="auto"/>
          </w:tcPr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Pr="003D7F4D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0B3785" w:rsidRPr="003D7F4D" w:rsidRDefault="000B3785" w:rsidP="00CC56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B5544C" w:rsidRDefault="001E3B15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03.11.2025</w:t>
            </w:r>
          </w:p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 w:rsidR="00F95E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 w:rsidR="001E3B1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.11.2025</w:t>
            </w:r>
          </w:p>
          <w:p w:rsidR="00B5544C" w:rsidRDefault="001E3B15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06.11.2025</w:t>
            </w:r>
          </w:p>
          <w:p w:rsidR="000B3785" w:rsidRPr="003D7F4D" w:rsidRDefault="001E3B15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10.11.2025</w:t>
            </w:r>
          </w:p>
        </w:tc>
        <w:tc>
          <w:tcPr>
            <w:tcW w:w="1520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37F15" w:rsidRPr="003D7F4D" w:rsidTr="00B5544C">
        <w:trPr>
          <w:trHeight w:val="6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B3785" w:rsidRPr="003D7F4D" w:rsidRDefault="000B3785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квадратных уравнений</w:t>
            </w:r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«Квадратные уравнения» СОР № 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8.2.2.3 решать квадратные уравнения;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8.2.2.4 применять теорему Виета</w:t>
            </w:r>
          </w:p>
        </w:tc>
        <w:tc>
          <w:tcPr>
            <w:tcW w:w="0" w:type="auto"/>
          </w:tcPr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0B3785" w:rsidRPr="003D7F4D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0B3785" w:rsidRPr="003D7F4D" w:rsidRDefault="000B3785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B5544C" w:rsidRDefault="00F95E51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  <w:r w:rsidR="001E3B1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.11.2025</w:t>
            </w:r>
            <w:r w:rsidR="00B554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B5544C" w:rsidRDefault="001E3B15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13.11.2025</w:t>
            </w:r>
            <w:r w:rsidR="00B554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B5544C" w:rsidRDefault="009D70D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17.11.2025</w:t>
            </w:r>
            <w:r w:rsidR="00B554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B5544C" w:rsidRDefault="00F95E51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  <w:r w:rsidR="009D7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.11.2025</w:t>
            </w:r>
          </w:p>
          <w:p w:rsidR="00B5544C" w:rsidRDefault="009D70D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20.11.2025</w:t>
            </w:r>
          </w:p>
          <w:p w:rsidR="00B5544C" w:rsidRPr="00F95E51" w:rsidRDefault="005E3DF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24.11.2025</w:t>
            </w:r>
          </w:p>
          <w:p w:rsidR="000B3785" w:rsidRPr="003D7F4D" w:rsidRDefault="00F95E51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26</w:t>
            </w:r>
            <w:r w:rsidR="005E3D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.11.2025</w:t>
            </w:r>
          </w:p>
        </w:tc>
        <w:tc>
          <w:tcPr>
            <w:tcW w:w="1520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0B3785" w:rsidRPr="003D7F4D" w:rsidRDefault="000B3785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rPr>
          <w:trHeight w:val="15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Квадратный 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хчлен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8.2.1.1 усвоить понятие корня квадратного трехчлена;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8.2.1.2 выделять полный квадрат двучлена из трехчлена;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8.2.1.3 раскладывать квадратный трехчлен на множители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B5544C" w:rsidRDefault="005E3DFB" w:rsidP="00863B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27.11.2025</w:t>
            </w:r>
          </w:p>
          <w:p w:rsidR="00B5544C" w:rsidRDefault="00E050A3" w:rsidP="00863B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01.12.2025</w:t>
            </w:r>
          </w:p>
          <w:p w:rsidR="00B5544C" w:rsidRDefault="00B5544C" w:rsidP="00863B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F95E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03</w:t>
            </w:r>
            <w:r w:rsidR="00E05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.12.2025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B5544C" w:rsidRPr="003D7F4D" w:rsidRDefault="00E050A3" w:rsidP="00863B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04.12.2025</w:t>
            </w:r>
          </w:p>
        </w:tc>
        <w:tc>
          <w:tcPr>
            <w:tcW w:w="1520" w:type="dxa"/>
          </w:tcPr>
          <w:p w:rsidR="00B5544C" w:rsidRPr="003D7F4D" w:rsidRDefault="00B5544C" w:rsidP="00863B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rPr>
          <w:trHeight w:val="15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0A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уравнений</w:t>
            </w:r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«Квадратные уравнения» СОР № 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FA2E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8.2.2.5 решать уравнения вида</w:t>
            </w:r>
            <w:r w:rsidRPr="003D7F4D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 w:rsidRPr="003D7F4D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78236C40" wp14:editId="01FCBC14">
                  <wp:extent cx="1819275" cy="161925"/>
                  <wp:effectExtent l="19050" t="0" r="9525" b="0"/>
                  <wp:docPr id="45" name="Рисунок 37" descr="https://adilet.zan.kz/files/1229/97/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adilet.zan.kz/files/1229/97/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8.2.2.6 решать дробно-рациональные уравнения;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8.2.2.7 решать уравнения, приводимые к квадратным уравнениям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Pr="00362695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B5544C" w:rsidRDefault="00E050A3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08.12.2025</w:t>
            </w:r>
          </w:p>
          <w:p w:rsidR="00B5544C" w:rsidRDefault="00F95E51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10.</w:t>
            </w:r>
            <w:r w:rsidR="00E050A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12.2025</w:t>
            </w:r>
          </w:p>
          <w:p w:rsidR="00B5544C" w:rsidRDefault="00E050A3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11.12.2025</w:t>
            </w:r>
          </w:p>
          <w:p w:rsidR="00B5544C" w:rsidRPr="00F95E51" w:rsidRDefault="00E050A3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15.12.2025</w:t>
            </w:r>
          </w:p>
          <w:p w:rsidR="00B5544C" w:rsidRPr="00362695" w:rsidRDefault="00F95E51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17.</w:t>
            </w:r>
            <w:r w:rsidR="00E050A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12.2025</w:t>
            </w:r>
          </w:p>
          <w:p w:rsidR="00B5544C" w:rsidRPr="00362695" w:rsidRDefault="00E050A3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18.12.2025</w:t>
            </w:r>
          </w:p>
        </w:tc>
        <w:tc>
          <w:tcPr>
            <w:tcW w:w="1520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rPr>
          <w:trHeight w:val="322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5544C" w:rsidRPr="003D7F4D" w:rsidRDefault="00B5544C" w:rsidP="00FA2E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оценивания за 2 четверть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B5544C" w:rsidRPr="003D7F4D" w:rsidRDefault="00D41199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22.12.2025</w:t>
            </w:r>
          </w:p>
        </w:tc>
        <w:tc>
          <w:tcPr>
            <w:tcW w:w="1520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rPr>
          <w:trHeight w:val="473"/>
        </w:trPr>
        <w:tc>
          <w:tcPr>
            <w:tcW w:w="0" w:type="auto"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0A6C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уравнений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FA2E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8.2.2.5 решать уравнения вида</w:t>
            </w:r>
            <w:r w:rsidRPr="003D7F4D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 w:rsidRPr="003D7F4D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72BB9145" wp14:editId="20C0E6C0">
                  <wp:extent cx="1819275" cy="161925"/>
                  <wp:effectExtent l="19050" t="0" r="9525" b="0"/>
                  <wp:docPr id="46" name="Рисунок 37" descr="https://adilet.zan.kz/files/1229/97/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adilet.zan.kz/files/1229/97/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8.2.2.6 решать дробно-рациональные уравнения;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8.2.2.7 решать уравнения, приводимые к квадратным уравнениям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60" w:type="dxa"/>
          </w:tcPr>
          <w:p w:rsidR="00B5544C" w:rsidRDefault="00D41199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24.12.2025</w:t>
            </w:r>
          </w:p>
          <w:p w:rsidR="00B5544C" w:rsidRPr="003D7F4D" w:rsidRDefault="00D41199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25.12.2025</w:t>
            </w:r>
          </w:p>
        </w:tc>
        <w:tc>
          <w:tcPr>
            <w:tcW w:w="1520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0F1EDD" w:rsidTr="00134686">
        <w:trPr>
          <w:gridAfter w:val="1"/>
          <w:wAfter w:w="1397" w:type="dxa"/>
        </w:trPr>
        <w:tc>
          <w:tcPr>
            <w:tcW w:w="14255" w:type="dxa"/>
            <w:gridSpan w:val="7"/>
            <w:shd w:val="clear" w:color="auto" w:fill="A6A6A6" w:themeFill="background1" w:themeFillShade="A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44C" w:rsidRPr="000F1EDD" w:rsidRDefault="00540AEF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3</w:t>
            </w:r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четверть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  </w:t>
            </w:r>
            <w:r w:rsidRPr="00FA2E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часа</w:t>
            </w:r>
          </w:p>
        </w:tc>
      </w:tr>
      <w:tr w:rsidR="00B5544C" w:rsidRPr="003D7F4D" w:rsidTr="00B5544C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Квадратные уравнения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текстовых задач</w:t>
            </w:r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lastRenderedPageBreak/>
              <w:t>оценивание за раздел «Квадратные уравнения» СОР № 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8.4.2.1 решать текстовые задачи с помощью квадратных уравнений;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8.4.2.2 решать текстовые задачи с 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помощью дробно-рациональных уравнений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Pr="00D91DC2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D91DC2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Квадратичная функция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3D7F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Квадратичная функция и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график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8.4.1.2 знать свойства и строить графики квадратичных функций вида</w:t>
            </w:r>
          </w:p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7A7B874F" wp14:editId="7002EA84">
                  <wp:extent cx="2409825" cy="200025"/>
                  <wp:effectExtent l="19050" t="0" r="9525" b="0"/>
                  <wp:docPr id="47" name="Рисунок 38" descr="https://adilet.zan.kz/files/1229/97/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adilet.zan.kz/files/1229/97/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</w:t>
            </w:r>
          </w:p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8.4.1.3 знать свойства и строить график квадратичной функции вида</w:t>
            </w:r>
          </w:p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3AEBBDB8" wp14:editId="00DA07C0">
                  <wp:extent cx="1704975" cy="190500"/>
                  <wp:effectExtent l="19050" t="0" r="9525" b="0"/>
                  <wp:docPr id="48" name="Рисунок 39" descr="https://adilet.zan.kz/files/1229/97/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adilet.zan.kz/files/1229/97/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</w:t>
            </w:r>
          </w:p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8.4.1.4 находить значения функции по заданным значениям аргумента и находить значение аргумента по заданным значениям функции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3D7F4D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текстовых задач</w:t>
            </w:r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Квадратичная функция</w:t>
            </w:r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8.4.2.3 использовать квадратичную функцию для решения прикладных задач;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8.4.3.1 составлять математическую модель по условию задачи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Pr="00D91DC2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D91DC2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Элементы статистики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Полигон частот, гистограмма частот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8.3.3.1 представлять результаты выборки в виде интервальной таблицы частот;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8.3.3.2 представлять данные интервальной таблицы частот в виде гистограммы частот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3D7F4D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Среднее значение. Дисперсия. 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Стандартное отклонение</w:t>
            </w:r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Квадратичная функция</w:t>
            </w:r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8.3.3.3 знать определение накопленной частоты;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8.3.3.4 анализировать информацию 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по статистической таблице, полигону частот, гистограмме;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8.3.3.5 знать определения и формулы для вычисления дисперсии и стандартного отклонения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3D7F4D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Квадратичная функция и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график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128" w:rsidRPr="003D7F4D" w:rsidRDefault="00B24128" w:rsidP="00B241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8.4.1.2 знать свойства и строить графики квадратичных функций вида</w:t>
            </w:r>
          </w:p>
          <w:p w:rsidR="00B24128" w:rsidRPr="003D7F4D" w:rsidRDefault="00B24128" w:rsidP="00B241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4CFE3A65" wp14:editId="50130012">
                  <wp:extent cx="2409825" cy="200025"/>
                  <wp:effectExtent l="19050" t="0" r="9525" b="0"/>
                  <wp:docPr id="1" name="Рисунок 38" descr="https://adilet.zan.kz/files/1229/97/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adilet.zan.kz/files/1229/97/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</w:t>
            </w:r>
          </w:p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3D7F4D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3 чет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в</w:t>
            </w:r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ерть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  <w:p w:rsidR="00770C1B" w:rsidRPr="003D7F4D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Квадратичная функция и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график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128" w:rsidRPr="003D7F4D" w:rsidRDefault="00B24128" w:rsidP="00B241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8.4.1.2 знать свойства и строить графики квадратичных функций вида</w:t>
            </w:r>
          </w:p>
          <w:p w:rsidR="00B24128" w:rsidRPr="003D7F4D" w:rsidRDefault="00B24128" w:rsidP="00B241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15CAE6E0" wp14:editId="2407DD1E">
                  <wp:extent cx="2409825" cy="200025"/>
                  <wp:effectExtent l="19050" t="0" r="9525" b="0"/>
                  <wp:docPr id="2" name="Рисунок 38" descr="https://adilet.zan.kz/files/1229/97/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adilet.zan.kz/files/1229/97/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</w:t>
            </w:r>
          </w:p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3D7F4D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2F68B8" w:rsidTr="00C5337A">
        <w:trPr>
          <w:gridAfter w:val="1"/>
          <w:wAfter w:w="1397" w:type="dxa"/>
        </w:trPr>
        <w:tc>
          <w:tcPr>
            <w:tcW w:w="14255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2F68B8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2F68B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4 четверть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    24</w:t>
            </w:r>
            <w:r w:rsidRPr="002F68B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часов</w:t>
            </w:r>
          </w:p>
        </w:tc>
      </w:tr>
      <w:tr w:rsidR="00B5544C" w:rsidRPr="003D7F4D" w:rsidTr="00B5544C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Неравенства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Квадратное неравенство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8.2.2.8 решать квадратные неравенства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Pr="003D7F4D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Pr="003D7F4D" w:rsidRDefault="00B5544C" w:rsidP="00407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3D7F4D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Рациональное неравенство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8.2.2.9 решать рациональные неравенства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Pr="003D7F4D" w:rsidRDefault="00B5544C" w:rsidP="00CA2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11" w:type="dxa"/>
          </w:tcPr>
          <w:p w:rsidR="00B5544C" w:rsidRPr="003D7F4D" w:rsidRDefault="00B5544C" w:rsidP="00CA2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3D7F4D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систем неравенств</w:t>
            </w:r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Неравенства</w:t>
            </w:r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» СОР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8.2.2.10 решать системы из двух неравенств, одно из которых линейное, а второе – квадратное;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8.2.2.11 решать системы и совокупности двух квадратных неравенств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Pr="003D7F4D" w:rsidRDefault="00D91DC2" w:rsidP="00CA2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Pr="00D91DC2" w:rsidRDefault="00B5544C" w:rsidP="00407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D91DC2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систем неравенств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8.2.2.10 решать системы из двух неравенств, одно из которых линейное, а второе – квадратное;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8.2.2.11 решать системы и совокупности двух квадратных неравенств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Pr="00D91DC2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D91DC2" w:rsidRDefault="00770C1B" w:rsidP="00B55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4</w:t>
            </w:r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чет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в</w:t>
            </w:r>
            <w:r w:rsidRPr="000F1ED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ерть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544C" w:rsidRPr="00D91DC2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9877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  <w:p w:rsidR="00770C1B" w:rsidRPr="00D91DC2" w:rsidRDefault="00770C1B" w:rsidP="009877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5544C" w:rsidRPr="003D7F4D" w:rsidTr="00B5544C">
        <w:tc>
          <w:tcPr>
            <w:tcW w:w="0" w:type="auto"/>
            <w:shd w:val="clear" w:color="auto" w:fill="auto"/>
            <w:vAlign w:val="center"/>
            <w:hideMark/>
          </w:tcPr>
          <w:p w:rsidR="00B5544C" w:rsidRPr="003D7F4D" w:rsidRDefault="00B5544C" w:rsidP="0085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систем неравенств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8.2.2.10 решать системы из двух неравенств, одно из которых линейное, а второе – квадратное;</w:t>
            </w:r>
            <w:r w:rsidRPr="003D7F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8.2.2.11 решать системы и совокупности двух квадратных неравенств</w:t>
            </w:r>
          </w:p>
        </w:tc>
        <w:tc>
          <w:tcPr>
            <w:tcW w:w="0" w:type="auto"/>
          </w:tcPr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5544C" w:rsidRDefault="00B5544C" w:rsidP="00AE16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11" w:type="dxa"/>
          </w:tcPr>
          <w:p w:rsidR="00B5544C" w:rsidRDefault="00B5544C" w:rsidP="004074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135" w:type="dxa"/>
          </w:tcPr>
          <w:p w:rsidR="00B5544C" w:rsidRDefault="00B5544C" w:rsidP="009877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770C1B" w:rsidRPr="003D7F4D" w:rsidRDefault="00770C1B" w:rsidP="009877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45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97" w:type="dxa"/>
          </w:tcPr>
          <w:p w:rsidR="00B5544C" w:rsidRPr="003D7F4D" w:rsidRDefault="00B5544C" w:rsidP="008542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90101F" w:rsidRDefault="0090101F" w:rsidP="00BE290B">
      <w:pPr>
        <w:spacing w:after="0" w:line="240" w:lineRule="auto"/>
      </w:pPr>
    </w:p>
    <w:sectPr w:rsidR="0090101F" w:rsidSect="009010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101F"/>
    <w:rsid w:val="0000351A"/>
    <w:rsid w:val="00081A70"/>
    <w:rsid w:val="000B3785"/>
    <w:rsid w:val="000F1E03"/>
    <w:rsid w:val="000F1EDD"/>
    <w:rsid w:val="00102C19"/>
    <w:rsid w:val="00127064"/>
    <w:rsid w:val="00134686"/>
    <w:rsid w:val="00135127"/>
    <w:rsid w:val="00180A7A"/>
    <w:rsid w:val="001A23C2"/>
    <w:rsid w:val="001D0377"/>
    <w:rsid w:val="001E3B15"/>
    <w:rsid w:val="00291AA4"/>
    <w:rsid w:val="002C7243"/>
    <w:rsid w:val="002F68B8"/>
    <w:rsid w:val="002F704A"/>
    <w:rsid w:val="00362695"/>
    <w:rsid w:val="00381E19"/>
    <w:rsid w:val="0039216C"/>
    <w:rsid w:val="003A700B"/>
    <w:rsid w:val="003D310C"/>
    <w:rsid w:val="003D7F4D"/>
    <w:rsid w:val="00407471"/>
    <w:rsid w:val="00432FD2"/>
    <w:rsid w:val="00447165"/>
    <w:rsid w:val="00477041"/>
    <w:rsid w:val="004A435E"/>
    <w:rsid w:val="004D7E9D"/>
    <w:rsid w:val="005026CC"/>
    <w:rsid w:val="00527DF9"/>
    <w:rsid w:val="00537085"/>
    <w:rsid w:val="00540AEF"/>
    <w:rsid w:val="0054126C"/>
    <w:rsid w:val="0056727D"/>
    <w:rsid w:val="00571F6C"/>
    <w:rsid w:val="005A687C"/>
    <w:rsid w:val="005B49AE"/>
    <w:rsid w:val="005E3DFB"/>
    <w:rsid w:val="005F087B"/>
    <w:rsid w:val="00602F4B"/>
    <w:rsid w:val="0064794B"/>
    <w:rsid w:val="00691085"/>
    <w:rsid w:val="00694C4E"/>
    <w:rsid w:val="006A3052"/>
    <w:rsid w:val="006A6584"/>
    <w:rsid w:val="006B5465"/>
    <w:rsid w:val="006D721A"/>
    <w:rsid w:val="006F11E6"/>
    <w:rsid w:val="007146C4"/>
    <w:rsid w:val="0074406A"/>
    <w:rsid w:val="00745C27"/>
    <w:rsid w:val="0075377F"/>
    <w:rsid w:val="00770C1B"/>
    <w:rsid w:val="007736F4"/>
    <w:rsid w:val="007F2DAD"/>
    <w:rsid w:val="007F3AAD"/>
    <w:rsid w:val="007F6D58"/>
    <w:rsid w:val="0082184C"/>
    <w:rsid w:val="00844CE1"/>
    <w:rsid w:val="0084502A"/>
    <w:rsid w:val="008636E3"/>
    <w:rsid w:val="008D5C29"/>
    <w:rsid w:val="0090101F"/>
    <w:rsid w:val="00916445"/>
    <w:rsid w:val="00916779"/>
    <w:rsid w:val="009877C9"/>
    <w:rsid w:val="009A4227"/>
    <w:rsid w:val="009D4473"/>
    <w:rsid w:val="009D70DB"/>
    <w:rsid w:val="009E38BB"/>
    <w:rsid w:val="00A01626"/>
    <w:rsid w:val="00A277F3"/>
    <w:rsid w:val="00A32BB1"/>
    <w:rsid w:val="00A5038A"/>
    <w:rsid w:val="00A70A37"/>
    <w:rsid w:val="00AB69FB"/>
    <w:rsid w:val="00AD43F1"/>
    <w:rsid w:val="00AE16AF"/>
    <w:rsid w:val="00B164B0"/>
    <w:rsid w:val="00B24128"/>
    <w:rsid w:val="00B37C60"/>
    <w:rsid w:val="00B45A81"/>
    <w:rsid w:val="00B5544C"/>
    <w:rsid w:val="00BD064E"/>
    <w:rsid w:val="00BE290B"/>
    <w:rsid w:val="00BF3D58"/>
    <w:rsid w:val="00C005E7"/>
    <w:rsid w:val="00C16AC3"/>
    <w:rsid w:val="00C33D7B"/>
    <w:rsid w:val="00C37F15"/>
    <w:rsid w:val="00C76935"/>
    <w:rsid w:val="00C8009A"/>
    <w:rsid w:val="00C84726"/>
    <w:rsid w:val="00CA2C0C"/>
    <w:rsid w:val="00CC5628"/>
    <w:rsid w:val="00D1200B"/>
    <w:rsid w:val="00D41199"/>
    <w:rsid w:val="00D8152B"/>
    <w:rsid w:val="00D91DC2"/>
    <w:rsid w:val="00E050A3"/>
    <w:rsid w:val="00E14E78"/>
    <w:rsid w:val="00E15984"/>
    <w:rsid w:val="00EA264D"/>
    <w:rsid w:val="00EB455B"/>
    <w:rsid w:val="00F11848"/>
    <w:rsid w:val="00F53A9B"/>
    <w:rsid w:val="00F95E51"/>
    <w:rsid w:val="00F9715F"/>
    <w:rsid w:val="00FA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D426-DD6E-4723-99BF-97978395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2023-03-26T10:10:00Z</cp:lastPrinted>
  <dcterms:created xsi:type="dcterms:W3CDTF">2022-08-22T15:41:00Z</dcterms:created>
  <dcterms:modified xsi:type="dcterms:W3CDTF">2025-09-15T15:07:00Z</dcterms:modified>
</cp:coreProperties>
</file>