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07" w:rsidRPr="00FD4ED1" w:rsidRDefault="00697807" w:rsidP="0069780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lang w:val="kk-KZ"/>
        </w:rPr>
      </w:pPr>
      <w:r w:rsidRPr="00FD4ED1">
        <w:rPr>
          <w:rFonts w:ascii="Times New Roman" w:hAnsi="Times New Roman"/>
          <w:b/>
          <w:lang w:val="kk-KZ"/>
        </w:rPr>
        <w:t>Пояснительная записка</w:t>
      </w:r>
    </w:p>
    <w:p w:rsidR="00697807" w:rsidRPr="00FD4ED1" w:rsidRDefault="00697807" w:rsidP="00697807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lang w:val="kk-KZ"/>
        </w:rPr>
      </w:pPr>
    </w:p>
    <w:p w:rsidR="00697807" w:rsidRPr="00FD4ED1" w:rsidRDefault="00697807" w:rsidP="006978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r w:rsidRPr="00FD4ED1">
        <w:rPr>
          <w:rFonts w:ascii="Times New Roman" w:eastAsia="Calibri" w:hAnsi="Times New Roman"/>
        </w:rPr>
        <w:t>Данное планирование составлено в соответствии с Государственным общеобязательным стандартом основного среднего образования, утвержденным постановлением Правительства Республики Казахстан от  31 октября 2018 года № 604. </w:t>
      </w:r>
    </w:p>
    <w:p w:rsidR="00697807" w:rsidRPr="00FD4ED1" w:rsidRDefault="00697807" w:rsidP="00697807">
      <w:pPr>
        <w:spacing w:after="0" w:line="240" w:lineRule="auto"/>
        <w:ind w:firstLine="709"/>
        <w:jc w:val="both"/>
        <w:rPr>
          <w:rFonts w:ascii="Times New Roman" w:eastAsia="Calibri" w:hAnsi="Times New Roman"/>
        </w:rPr>
      </w:pPr>
      <w:proofErr w:type="gramStart"/>
      <w:r w:rsidRPr="00FD4ED1">
        <w:rPr>
          <w:rFonts w:ascii="Times New Roman" w:eastAsia="Calibri" w:hAnsi="Times New Roman"/>
        </w:rPr>
        <w:t>Государственного общеобязательного стандарта общего среднего образования, утвержденного постановлением Правительства РК от  31 октября 2018 года № 604; Типовых учебных программ по общеобразовательным предметам основного среднего образования, утвержденных приказом Министра образования и науки Республики Казахстан от 3 апреля 2013 года № 115; Приказ Министра образования и науки Республики Казахстан от 6 апреля 2020 года № 130;</w:t>
      </w:r>
      <w:proofErr w:type="gramEnd"/>
      <w:r w:rsidRPr="00FD4ED1">
        <w:rPr>
          <w:rFonts w:ascii="Times New Roman" w:eastAsia="Calibri" w:hAnsi="Times New Roman"/>
        </w:rPr>
        <w:t xml:space="preserve"> Приказ Министра образования и науки Республики Казахстан от 30 апреля 2020 года № 168.</w:t>
      </w:r>
    </w:p>
    <w:p w:rsidR="00697807" w:rsidRPr="00FD4ED1" w:rsidRDefault="00697807" w:rsidP="00697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D4ED1">
        <w:rPr>
          <w:rFonts w:ascii="Times New Roman" w:eastAsia="Consolas" w:hAnsi="Times New Roman"/>
          <w:color w:val="000000"/>
        </w:rPr>
        <w:t xml:space="preserve">Особенностью учебного предмета "Художественный труд" в системе общего среднего образования является изучение различных видов искусства, выражение идей средствами искусства, приобретение универсальных (бытовых) и специальных (предметных) знаний и умений, навыков художественной обработки и преобразования материалов и объектов, навыков ведения домашнего хозяйства, пользования техникой и технологиями. </w:t>
      </w:r>
    </w:p>
    <w:p w:rsidR="00697807" w:rsidRPr="00FD4ED1" w:rsidRDefault="00697807" w:rsidP="00697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D4ED1">
        <w:rPr>
          <w:rFonts w:ascii="Times New Roman" w:eastAsia="Consolas" w:hAnsi="Times New Roman"/>
          <w:color w:val="000000"/>
        </w:rPr>
        <w:t xml:space="preserve">Цель обучения учебному предмету – формирование функциональной грамотности в области искусства и технологий труда, развитие личности с творческим отношением к действительности. </w:t>
      </w:r>
    </w:p>
    <w:p w:rsidR="00697807" w:rsidRPr="00FD4ED1" w:rsidRDefault="00697807" w:rsidP="0069780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D4ED1">
        <w:rPr>
          <w:rFonts w:ascii="Times New Roman" w:eastAsia="Consolas" w:hAnsi="Times New Roman"/>
          <w:color w:val="000000"/>
        </w:rPr>
        <w:t xml:space="preserve">Программа по учебному предмету "Художественный труд" направлена </w:t>
      </w:r>
      <w:proofErr w:type="gramStart"/>
      <w:r w:rsidRPr="00FD4ED1">
        <w:rPr>
          <w:rFonts w:ascii="Times New Roman" w:eastAsia="Consolas" w:hAnsi="Times New Roman"/>
          <w:color w:val="000000"/>
        </w:rPr>
        <w:t>на</w:t>
      </w:r>
      <w:proofErr w:type="gramEnd"/>
      <w:r w:rsidRPr="00FD4ED1">
        <w:rPr>
          <w:rFonts w:ascii="Times New Roman" w:eastAsia="Consolas" w:hAnsi="Times New Roman"/>
          <w:color w:val="000000"/>
        </w:rPr>
        <w:t>: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</w:t>
      </w:r>
      <w:r w:rsidRPr="00FD4ED1">
        <w:rPr>
          <w:rFonts w:ascii="Times New Roman" w:eastAsia="Consolas" w:hAnsi="Times New Roman"/>
          <w:color w:val="000000"/>
        </w:rPr>
        <w:t xml:space="preserve">1) развитие знаний, формирование осознанного восприятия искусства, дизайна и технологий в окружающем мире;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2) изучение </w:t>
      </w:r>
      <w:proofErr w:type="spellStart"/>
      <w:proofErr w:type="gramStart"/>
      <w:r w:rsidRPr="00FD4ED1">
        <w:rPr>
          <w:rFonts w:ascii="Times New Roman" w:eastAsia="Consolas" w:hAnsi="Times New Roman"/>
          <w:color w:val="000000"/>
        </w:rPr>
        <w:t>художественного-культурного</w:t>
      </w:r>
      <w:proofErr w:type="spellEnd"/>
      <w:proofErr w:type="gramEnd"/>
      <w:r w:rsidRPr="00FD4ED1">
        <w:rPr>
          <w:rFonts w:ascii="Times New Roman" w:eastAsia="Consolas" w:hAnsi="Times New Roman"/>
          <w:color w:val="000000"/>
        </w:rPr>
        <w:t xml:space="preserve"> наследия народов Казахстана и мира;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3) развитие технологических навыков, навыков передачи творческих идей выразительными средствами искусства и дизайна;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4) развитие творческого и критического мышления обучающихся в процессе исследования, создания, анализа, художественной трансформации объектов;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5) приобретение опыта применения информационно-коммуникационных технологий во всех видах учебной деятельности (исследование, творческая реализация идей, презентация работ);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6) исследование и применение различных ресурсов и источников информации с осознанием их значения для результатов работы;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7) эстетическое, трудовое, экономическое, экологическое, патриотическое воспитание и формирование нравственно-духовных ценностей;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8) развитие умения самостоятельно планировать свою деятельность, определяя и учитывая время, свойства материалов и другие факторы;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9) приобретение опыта организации совместной деятельности для достижения учебных задач (индивидуальная, парная и групповая работа).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5. Содержание учебной программы предусматривает изучение материала по пяти сквозным образовательным линиям: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1) Визуальное искусство;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2) Декоративно-прикладное творчество;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3) Дизайн и технология;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4) Культура дома;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5) Культура питания.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6. Содержание раздела "Визуального искусство" включает подразделы: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1) Классическое и современное искусство;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2) Творчество казахстанских художников;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lastRenderedPageBreak/>
        <w:t>      </w:t>
      </w:r>
      <w:r w:rsidRPr="00FD4ED1">
        <w:rPr>
          <w:rFonts w:ascii="Times New Roman" w:eastAsia="Consolas" w:hAnsi="Times New Roman"/>
          <w:color w:val="000000"/>
        </w:rPr>
        <w:t xml:space="preserve">3) Виды и жанры изобразительного искусства;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4) Цифровое искусство (фотография, анимация, </w:t>
      </w:r>
      <w:proofErr w:type="spellStart"/>
      <w:r w:rsidRPr="00FD4ED1">
        <w:rPr>
          <w:rFonts w:ascii="Times New Roman" w:eastAsia="Consolas" w:hAnsi="Times New Roman"/>
          <w:color w:val="000000"/>
        </w:rPr>
        <w:t>медиа</w:t>
      </w:r>
      <w:proofErr w:type="spellEnd"/>
      <w:r w:rsidRPr="00FD4ED1">
        <w:rPr>
          <w:rFonts w:ascii="Times New Roman" w:eastAsia="Consolas" w:hAnsi="Times New Roman"/>
          <w:color w:val="000000"/>
        </w:rPr>
        <w:t xml:space="preserve"> средства);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5) Выразительные средства изобразительного (визуального) искусства;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 7) Экспериментирование с художественными материалами и техниками.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7. Содержание раздела "Декоративно-прикладное творчество" включает: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1) Основные формы и особенности декоративно-прикладного искусства, прикладное искусство Казахстана и других народов;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2) Материалы, инструменты и технологии декоративно-прикладного искусства;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</w:t>
      </w:r>
      <w:r w:rsidRPr="00FD4ED1">
        <w:rPr>
          <w:rFonts w:ascii="Times New Roman" w:eastAsia="Consolas" w:hAnsi="Times New Roman"/>
          <w:color w:val="000000"/>
        </w:rPr>
        <w:t xml:space="preserve">3) Национальный орнамент;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</w:t>
      </w:r>
      <w:r w:rsidRPr="00FD4ED1">
        <w:rPr>
          <w:rFonts w:ascii="Times New Roman" w:eastAsia="Consolas" w:hAnsi="Times New Roman"/>
          <w:color w:val="000000"/>
        </w:rPr>
        <w:t xml:space="preserve">4) Декоративное оформление интерьера.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9. Содержание раздела "Дизайн и технология" (девочки) включает: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1) Основные текстильные, природные, искусственные и нетрадиционные материалы;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2) Инструменты и оборудование для обработки текстильных материалов;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3) Обработка текстильных материалов различными способами;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4) Дизайн изделий из текстильных материалов;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5) Индустрия моды, стиль и образ, технология изготовления элементов национальной одежды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11. В содержание раздела "Культура дома" (девочки) включено: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1) Личная гигиена, экология жилища;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2) Основы растениеводства, декоративного цветоводства, ландшафтного дизайна;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3) Уход и хранение одежды.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</w:t>
      </w:r>
      <w:r w:rsidRPr="00FD4ED1">
        <w:rPr>
          <w:rFonts w:ascii="Times New Roman" w:eastAsia="Consolas" w:hAnsi="Times New Roman"/>
          <w:color w:val="000000"/>
        </w:rPr>
        <w:t xml:space="preserve">12. Содержание раздела "Культура питания":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1) Основы здорового питания;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2) Правила поведения за столом, сервировка стола;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 xml:space="preserve">3) Технология приготовления пищи; </w:t>
      </w:r>
    </w:p>
    <w:p w:rsidR="00697807" w:rsidRPr="00FD4ED1" w:rsidRDefault="00697807" w:rsidP="00697807">
      <w:pPr>
        <w:spacing w:after="0"/>
        <w:rPr>
          <w:rFonts w:ascii="Times New Roman" w:eastAsia="Consolas" w:hAnsi="Times New Roman"/>
        </w:rPr>
      </w:pPr>
      <w:r w:rsidRPr="00FD4ED1">
        <w:rPr>
          <w:rFonts w:ascii="Times New Roman" w:eastAsia="Consolas" w:hAnsi="Times New Roman"/>
          <w:color w:val="000000"/>
          <w:lang w:val="en-US"/>
        </w:rPr>
        <w:t>      </w:t>
      </w:r>
      <w:r w:rsidRPr="00FD4ED1">
        <w:rPr>
          <w:rFonts w:ascii="Times New Roman" w:eastAsia="Consolas" w:hAnsi="Times New Roman"/>
          <w:color w:val="000000"/>
        </w:rPr>
        <w:t>4) Кухня народов мира.</w:t>
      </w:r>
    </w:p>
    <w:p w:rsidR="00697807" w:rsidRDefault="00697807" w:rsidP="00697807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</w:p>
    <w:p w:rsidR="00697807" w:rsidRDefault="00697807" w:rsidP="00697807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</w:p>
    <w:p w:rsidR="00697807" w:rsidRDefault="00697807" w:rsidP="00697807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</w:p>
    <w:p w:rsidR="00697807" w:rsidRDefault="00697807" w:rsidP="00697807">
      <w:pP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</w:p>
    <w:p w:rsidR="00697807" w:rsidRDefault="00697807" w:rsidP="00697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lastRenderedPageBreak/>
        <w:t>Календарно-тематический</w:t>
      </w:r>
      <w:r w:rsidRPr="003A3235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shd w:val="clear" w:color="auto" w:fill="FFFFFF"/>
        </w:rPr>
        <w:t xml:space="preserve"> план</w:t>
      </w:r>
      <w:r w:rsidRPr="003A32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предмету «Художественный труд»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697807" w:rsidRPr="00A943BA" w:rsidRDefault="00697807" w:rsidP="00697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2025-2026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</w:t>
      </w:r>
      <w:proofErr w:type="spellEnd"/>
    </w:p>
    <w:p w:rsidR="00697807" w:rsidRDefault="00697807" w:rsidP="006978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Итого:34</w:t>
      </w:r>
      <w:r w:rsidRPr="008B778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час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а в год, </w:t>
      </w:r>
      <w:r w:rsidRPr="008B778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в неделю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1 час</w:t>
      </w:r>
    </w:p>
    <w:p w:rsidR="00697807" w:rsidRPr="004D1271" w:rsidRDefault="00697807" w:rsidP="006978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</w:p>
    <w:tbl>
      <w:tblPr>
        <w:tblStyle w:val="a3"/>
        <w:tblW w:w="14879" w:type="dxa"/>
        <w:tblLayout w:type="fixed"/>
        <w:tblLook w:val="04A0"/>
      </w:tblPr>
      <w:tblGrid>
        <w:gridCol w:w="783"/>
        <w:gridCol w:w="1411"/>
        <w:gridCol w:w="2621"/>
        <w:gridCol w:w="6520"/>
        <w:gridCol w:w="1134"/>
        <w:gridCol w:w="1418"/>
        <w:gridCol w:w="992"/>
      </w:tblGrid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018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89018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End"/>
            <w:r w:rsidRPr="0089018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89018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411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018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Раздел/ Сквозные темы</w:t>
            </w:r>
          </w:p>
        </w:tc>
        <w:tc>
          <w:tcPr>
            <w:tcW w:w="2621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018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Тема урока</w:t>
            </w:r>
          </w:p>
        </w:tc>
        <w:tc>
          <w:tcPr>
            <w:tcW w:w="6520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018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Цели обучения</w:t>
            </w:r>
          </w:p>
        </w:tc>
        <w:tc>
          <w:tcPr>
            <w:tcW w:w="1134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018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Сроки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9018B"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  <w:shd w:val="clear" w:color="auto" w:fill="FFFFFF"/>
              </w:rPr>
              <w:t>Примечание</w:t>
            </w:r>
          </w:p>
        </w:tc>
      </w:tr>
      <w:tr w:rsidR="00697807" w:rsidRPr="0089018B" w:rsidTr="00A07137">
        <w:tc>
          <w:tcPr>
            <w:tcW w:w="12469" w:type="dxa"/>
            <w:gridSpan w:val="5"/>
          </w:tcPr>
          <w:p w:rsidR="00697807" w:rsidRPr="0089018B" w:rsidRDefault="00697807" w:rsidP="00A071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018B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І четверть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 А Б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433D2B" w:rsidRDefault="00697807" w:rsidP="00A071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1" w:type="dxa"/>
            <w:vMerge w:val="restart"/>
          </w:tcPr>
          <w:p w:rsidR="00697807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Декоративно- прикладное искусство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Казахское прикладное искусство (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току,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киіз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басу). Виды народного творчества. Материалы и оборудование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понимание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искусства, ремесла и дизайна различного исторического и культурного происхождения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8.1.3.1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самостоятельно выбранные различные источники информации для  исследования и развития творческих идей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05.09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2-3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framePr w:hSpace="180" w:wrap="around" w:hAnchor="text" w:y="1245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Разработка эскиза изделия. </w:t>
            </w:r>
          </w:p>
          <w:p w:rsidR="00697807" w:rsidRPr="00DC6A63" w:rsidRDefault="00697807" w:rsidP="00A071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и инструментов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8.1.5.2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графическую и технологическую документацию, определяя последовательность и рациональные способы изготовления изделия, используя различные средства графики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8.1.4.1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творческую деятельность, используя приобретенные знания и опыт, детально описывая свои будущие 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12.09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4-5-6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framePr w:hSpace="180" w:wrap="around" w:hAnchor="text" w:y="1245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Выполнение творческой работы. 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8.2.1.1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определять, выбирать и использовать выразительные средств искусства для передачи более сложных творческих идей и чувств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8.1.6.4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определять, выбирать и комбинировать различные техники и художественные материалы при создании творческих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697807" w:rsidRPr="00205BD8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8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19.09</w:t>
            </w:r>
          </w:p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26.09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03.10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7-8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Декорирование. 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8.2.3.3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элементы казахской национальной культуры в процессе создания творческих работ и изделий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8.3.2.1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критерии для проведения анализа и оценки идей и тем, отраженных в собственной работе и работах других (художники, ремесленники, дизайнеры), используя   предметную терминологию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8.2.6.1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материалы и инструменты, соблюдая технику безопасности, осознавая и демонстрируя её важность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10.10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17.10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rPr>
          <w:trHeight w:val="254"/>
        </w:trPr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работ. Организация выставки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8.3.1.1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презентацию готовой  работы для более широкой аудитории на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платформах  (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форумы, социальные сети)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24.10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rPr>
          <w:trHeight w:val="254"/>
        </w:trPr>
        <w:tc>
          <w:tcPr>
            <w:tcW w:w="14879" w:type="dxa"/>
            <w:gridSpan w:val="7"/>
          </w:tcPr>
          <w:p w:rsidR="00697807" w:rsidRPr="0089018B" w:rsidRDefault="00697807" w:rsidP="00A071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 четверть</w:t>
            </w: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411" w:type="dxa"/>
            <w:vMerge w:val="restart"/>
          </w:tcPr>
          <w:p w:rsidR="00697807" w:rsidRDefault="00697807" w:rsidP="00A07137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Дизайн и  технологи</w:t>
            </w:r>
            <w:r w:rsidRPr="00DC6A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я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Казахская национальная одежда.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Этностиль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 Орнамент и его стилизация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Демонстрировать понимание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 искусства, ремесла и дизайна различного исторического и культурного происхождения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8.1.3.1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самостоятельно выбранные различные источники информации для исследования и развития творческих идей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07.11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Дизайн изделия в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этностиле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(головной убор, жилет)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8.1.5.1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по разработке дизайна объекта, соответствующего функциональным (техническим), эстетическим, эргономическим и экологическим  требованиям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8.1.5.2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зрабатывать графическую и техно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документацию, определяя после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довательность и рациональные способы изготовления изделия,  используя различные средства графики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205BD8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14.11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12-13-14-15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Создание изделия в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этностиле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(головной убор, жилет). Декорирование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8.2.3.3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элементы казахской национальной культуры в процессе создания творческих работ и изделий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применять рациональные методы отделки и обработки  текстильных материалов,  используя ручные инструменты и швейное  оборудование и приспособления к ним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8.2.3.2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усложненные изделия по самостоятельно разработанной технологической документации, применяя различные (текстильные, природные и искусственные) материалы и конструкции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8.3.4.1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Делать критические предложения по адаптации, усовершенствованию своей работы и работ других,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основываясь на анализе и оценке  использованных идей и подходов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8.2.6.1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материалы и инструменты, соблюдая технику безопасности, осознавая и демонстрируя её важность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697807" w:rsidRPr="00205BD8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1418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21.11</w:t>
            </w:r>
          </w:p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28.11</w:t>
            </w:r>
          </w:p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05.12</w:t>
            </w:r>
          </w:p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12.12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19.12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rPr>
          <w:trHeight w:val="186"/>
        </w:trPr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16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Презентация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8.3.1.1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презентацию готовой работы для более широкой аудитории на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платформах  (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форумы, социальные сети)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97807" w:rsidRPr="00155492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26.12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rPr>
          <w:trHeight w:val="186"/>
        </w:trPr>
        <w:tc>
          <w:tcPr>
            <w:tcW w:w="14879" w:type="dxa"/>
            <w:gridSpan w:val="7"/>
          </w:tcPr>
          <w:p w:rsidR="00697807" w:rsidRPr="0089018B" w:rsidRDefault="00697807" w:rsidP="00A071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 четверть</w:t>
            </w: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1411" w:type="dxa"/>
            <w:vMerge w:val="restart"/>
          </w:tcPr>
          <w:p w:rsidR="00697807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  технологи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</w:p>
          <w:p w:rsidR="00697807" w:rsidRPr="0089018B" w:rsidRDefault="00697807" w:rsidP="00A0713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 моделей одежды на основе народного кроя (цельнокроеный рукав)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8.1.4.2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потребности населения в видах продукции на основе исследований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8.1.3.1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самостоятельно выбранные различные источники информации для исследования и развития творческих идей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09.01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6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идей. Эскиз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8.1.5.1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задания по разработке дизайна объекта, соответствующего функциональным (техническим), эстетическим, эргономическим и экологическим требованиям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8.1.5.2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зрабатывать графическую и техно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 документацию, определяя после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довательность и рациональные способы изготовления изделия, используя различные средства графики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16.01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A6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материалов, инструментов и оборудования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8.2.2.1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и применять приспособления для швейных машин (обработка прорезной петли, притачивание застежки молнии)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8.1.6.3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Изучать, определять и сравнивать виды и свойства натуральной и искусственной кожи и меха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8.2.6.2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памятку по безопасной работе с инструментами и оборудованием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23.01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20-21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изделия</w:t>
            </w:r>
            <w:r w:rsidRPr="00DC6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народного кроя. </w:t>
            </w:r>
          </w:p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применять рациональные методы отделки и обработки текстильных материалов,  используя ручные инструменты и швейное  оборудование и приспособления к ним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8.2.3.2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усложненные изделия по собственной разработанной технологической документации, применяя различные (текстильные, природные и искусственные) материалы и конструкции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697807" w:rsidRPr="000901AE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</w:tcPr>
          <w:p w:rsidR="00697807" w:rsidRPr="00DC6A63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30.01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06.02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22-23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Раскрой деталей. </w:t>
            </w:r>
          </w:p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A63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отдельных деталей.</w:t>
            </w:r>
          </w:p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применять рациональные методы отделки и обработки текстильных материалов,  используя ручные инструменты и швейное  оборудование и приспособления к ним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3C414C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8.2.3.2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усложненные изделия по собственной разработанной технологической документации, применяя различные (текстильные, природные и искусственные) материалы и конструкции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697807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13.02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20.02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24-25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C6A63">
              <w:rPr>
                <w:rFonts w:ascii="Times New Roman" w:eastAsia="Calibri" w:hAnsi="Times New Roman" w:cs="Times New Roman"/>
                <w:sz w:val="24"/>
                <w:szCs w:val="24"/>
              </w:rPr>
              <w:t>Сборка деталей и отделка изделия.</w:t>
            </w:r>
          </w:p>
          <w:p w:rsidR="00697807" w:rsidRPr="00C461F8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A63">
              <w:rPr>
                <w:rFonts w:ascii="Times New Roman" w:eastAsia="Calibri" w:hAnsi="Times New Roman" w:cs="Times New Roman"/>
                <w:sz w:val="24"/>
                <w:szCs w:val="24"/>
              </w:rPr>
              <w:t>Декорирование изделия элементами орнамента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применять рациональные методы отделки и обработки текстильных материалов,  используя ручные инструменты и швейное  оборудование и приспособления к ним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600CD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8.2.3.2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усложненные изделия по собственной разработанной технологической документации, применяя различные (текстильные, природные и искусственные) материалы и конструкции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697807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27.02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06.03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6A63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697807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8.3.3.1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критерии для проведения анализа и оценки использованных методов, подходов и качества созданного продукта (творческой работы)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8.3.1.1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презентацию готовой работы для более широкой аудитории на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платформах (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форумы, социальные сети)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13.03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14879" w:type="dxa"/>
            <w:gridSpan w:val="7"/>
          </w:tcPr>
          <w:p w:rsidR="00697807" w:rsidRPr="0089018B" w:rsidRDefault="00697807" w:rsidP="00A071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 четверть</w:t>
            </w:r>
          </w:p>
        </w:tc>
      </w:tr>
      <w:tr w:rsidR="00697807" w:rsidRPr="0089018B" w:rsidTr="00A07137">
        <w:trPr>
          <w:trHeight w:val="108"/>
        </w:trPr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27-28</w:t>
            </w:r>
          </w:p>
        </w:tc>
        <w:tc>
          <w:tcPr>
            <w:tcW w:w="1411" w:type="dxa"/>
            <w:vMerge w:val="restart"/>
          </w:tcPr>
          <w:p w:rsidR="00697807" w:rsidRDefault="00697807" w:rsidP="00A07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дома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Декоративные изделия для интерьера (в 2D/3D формате).</w:t>
            </w:r>
          </w:p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Эскиз. Подготовка материалов и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оборудования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8.1.6.2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подбирать современные и нетрадиционные материалы для изготовления и отделки изделия, понимая, как они могут быть эффективно использованы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8.1.6.4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определять, выбирать и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комбинировать различные техники и художественные материалы при создании творческих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03.04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10.04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29-30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декоративных 2D/3D изделий для интерьера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8.2.5.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декоративные изделия для интерьера, соответствующие эстетическим и техническим требованиям, самостоятельно определяя и выбирая материалы и техники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8.3.4.1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критические предложения по адаптации, усовершенствованию своей работы и работ других, основываясь на анализе, оценке  использованных идей и подходов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8.2.6.1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материалы и инструменты, соблюдая технику безопасности, осознавая и демонстрируя её важность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17.04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24.04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rPr>
          <w:trHeight w:val="302"/>
        </w:trPr>
        <w:tc>
          <w:tcPr>
            <w:tcW w:w="783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31-32</w:t>
            </w: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науки в растениеводстве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8.1.3.1 - Использовать самостоятельно выбранные различные источники информации для  исследования и развития творческих идей;</w:t>
            </w:r>
          </w:p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8.2.5.1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и оценивать научные подходы в развитии  сельскохозяйственного производства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01.05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08.05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697807" w:rsidRPr="0089018B" w:rsidTr="00A07137">
        <w:trPr>
          <w:trHeight w:val="1450"/>
        </w:trPr>
        <w:tc>
          <w:tcPr>
            <w:tcW w:w="783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33-34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411" w:type="dxa"/>
            <w:vMerge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21" w:type="dxa"/>
          </w:tcPr>
          <w:p w:rsidR="00697807" w:rsidRPr="00DC6A63" w:rsidRDefault="00697807" w:rsidP="00A0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Растения в медицине,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фитотерапии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косметологии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20" w:type="dxa"/>
          </w:tcPr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8.1.3.1 - Использовать самостоятельно выбранные различные источники информации для  исследования и развития творческих идей;</w:t>
            </w:r>
          </w:p>
          <w:p w:rsidR="00697807" w:rsidRPr="00DC6A63" w:rsidRDefault="00697807" w:rsidP="00A0713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8.2.5.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2 - </w:t>
            </w:r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Изучать, обсуждать и оценивать роль  растений в медицине, </w:t>
            </w:r>
            <w:proofErr w:type="spellStart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фитотерапии</w:t>
            </w:r>
            <w:proofErr w:type="spellEnd"/>
            <w:r w:rsidRPr="00DC6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косметологии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697807" w:rsidRPr="00DC6A63" w:rsidRDefault="00697807" w:rsidP="00A071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8" w:type="dxa"/>
          </w:tcPr>
          <w:p w:rsidR="00697807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15.05</w:t>
            </w:r>
          </w:p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22.05</w:t>
            </w:r>
          </w:p>
        </w:tc>
        <w:tc>
          <w:tcPr>
            <w:tcW w:w="992" w:type="dxa"/>
          </w:tcPr>
          <w:p w:rsidR="00697807" w:rsidRPr="0089018B" w:rsidRDefault="00697807" w:rsidP="00A071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</w:tbl>
    <w:p w:rsidR="00697807" w:rsidRPr="004D1271" w:rsidRDefault="00697807" w:rsidP="00697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</w:p>
    <w:p w:rsidR="00697807" w:rsidRDefault="00697807" w:rsidP="006978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</w:pPr>
    </w:p>
    <w:p w:rsidR="00006157" w:rsidRDefault="00697807" w:rsidP="00697807"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kk-KZ" w:eastAsia="ru-RU"/>
        </w:rPr>
        <w:br w:type="page"/>
      </w:r>
    </w:p>
    <w:sectPr w:rsidR="00006157" w:rsidSect="006978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7807"/>
    <w:rsid w:val="00006157"/>
    <w:rsid w:val="00697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1892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2025-09-10T10:17:00Z</dcterms:created>
  <dcterms:modified xsi:type="dcterms:W3CDTF">2025-09-10T10:19:00Z</dcterms:modified>
</cp:coreProperties>
</file>